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TÍNH CÔNG + LƯƠNG CHO NHÂN VIÊN</w:t>
      </w:r>
    </w:p>
    <w:p w:rsidR="00000000" w:rsidDel="00000000" w:rsidP="00000000" w:rsidRDefault="00000000" w:rsidRPr="00000000" w14:paraId="0000000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Yêu cầu cơ bản</w:t>
      </w:r>
    </w:p>
    <w:p w:rsidR="00000000" w:rsidDel="00000000" w:rsidP="00000000" w:rsidRDefault="00000000" w:rsidRPr="00000000" w14:paraId="00000004">
      <w:pP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b w:val="1"/>
          <w:sz w:val="26"/>
          <w:szCs w:val="26"/>
          <w:rtl w:val="0"/>
        </w:rPr>
        <w:t xml:space="preserve">R1(1đ).</w:t>
      </w:r>
      <w:r w:rsidDel="00000000" w:rsidR="00000000" w:rsidRPr="00000000">
        <w:rPr>
          <w:rFonts w:ascii="Times New Roman" w:cs="Times New Roman" w:eastAsia="Times New Roman" w:hAnsi="Times New Roman"/>
          <w:sz w:val="26"/>
          <w:szCs w:val="26"/>
          <w:rtl w:val="0"/>
        </w:rPr>
        <w:t xml:space="preserve"> Mỗi nhóm sưu tầm tất cả loại hóa đơn, chứng từ tại một cơ sở kinh doanh/sản xuất nhỏ.</w:t>
      </w:r>
      <w:r w:rsidDel="00000000" w:rsidR="00000000" w:rsidRPr="00000000">
        <w:rPr>
          <w:rFonts w:ascii="Times New Roman" w:cs="Times New Roman" w:eastAsia="Times New Roman" w:hAnsi="Times New Roman"/>
          <w:sz w:val="26"/>
          <w:szCs w:val="26"/>
          <w:highlight w:val="yellow"/>
          <w:rtl w:val="0"/>
        </w:rPr>
        <w:t xml:space="preserve"> file excel tính công, lương</w:t>
      </w:r>
    </w:p>
    <w:p w:rsidR="00000000" w:rsidDel="00000000" w:rsidP="00000000" w:rsidRDefault="00000000" w:rsidRPr="00000000" w14:paraId="00000005">
      <w:pPr>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R2(1.5đ).</w:t>
      </w:r>
      <w:r w:rsidDel="00000000" w:rsidR="00000000" w:rsidRPr="00000000">
        <w:rPr>
          <w:rFonts w:ascii="Times New Roman" w:cs="Times New Roman" w:eastAsia="Times New Roman" w:hAnsi="Times New Roman"/>
          <w:sz w:val="26"/>
          <w:szCs w:val="26"/>
          <w:rtl w:val="0"/>
        </w:rPr>
        <w:t xml:space="preserve"> Thiết kế cơ sở dữ liệu ở mức </w:t>
      </w:r>
      <w:r w:rsidDel="00000000" w:rsidR="00000000" w:rsidRPr="00000000">
        <w:rPr>
          <w:rFonts w:ascii="Times New Roman" w:cs="Times New Roman" w:eastAsia="Times New Roman" w:hAnsi="Times New Roman"/>
          <w:sz w:val="26"/>
          <w:szCs w:val="26"/>
          <w:highlight w:val="yellow"/>
          <w:rtl w:val="0"/>
        </w:rPr>
        <w:t xml:space="preserve">khái niệm, logic</w:t>
      </w:r>
      <w:r w:rsidDel="00000000" w:rsidR="00000000" w:rsidRPr="00000000">
        <w:rPr>
          <w:rFonts w:ascii="Times New Roman" w:cs="Times New Roman" w:eastAsia="Times New Roman" w:hAnsi="Times New Roman"/>
          <w:sz w:val="26"/>
          <w:szCs w:val="26"/>
          <w:rtl w:val="0"/>
        </w:rPr>
        <w:t xml:space="preserve"> và một phần cơ bản của</w:t>
      </w:r>
      <w:r w:rsidDel="00000000" w:rsidR="00000000" w:rsidRPr="00000000">
        <w:rPr>
          <w:rFonts w:ascii="Times New Roman" w:cs="Times New Roman" w:eastAsia="Times New Roman" w:hAnsi="Times New Roman"/>
          <w:sz w:val="26"/>
          <w:szCs w:val="26"/>
          <w:highlight w:val="yellow"/>
          <w:rtl w:val="0"/>
        </w:rPr>
        <w:t xml:space="preserve"> thiết kế vật lý</w:t>
      </w:r>
      <w:r w:rsidDel="00000000" w:rsidR="00000000" w:rsidRPr="00000000">
        <w:rPr>
          <w:rFonts w:ascii="Times New Roman" w:cs="Times New Roman" w:eastAsia="Times New Roman" w:hAnsi="Times New Roman"/>
          <w:sz w:val="26"/>
          <w:szCs w:val="26"/>
          <w:rtl w:val="0"/>
        </w:rPr>
        <w:t xml:space="preserve"> (sẽ hướng dẫn và trao đổi cụ thể trên lớp).</w:t>
      </w:r>
    </w:p>
    <w:p w:rsidR="00000000" w:rsidDel="00000000" w:rsidP="00000000" w:rsidRDefault="00000000" w:rsidRPr="00000000" w14:paraId="000000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cơ sở dữ liệu ở mức khái niệm:</w:t>
      </w:r>
    </w:p>
    <w:p w:rsidR="00000000" w:rsidDel="00000000" w:rsidP="00000000" w:rsidRDefault="00000000" w:rsidRPr="00000000" w14:paraId="0000000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19300"/>
            <wp:effectExtent b="0" l="0" r="0" t="0"/>
            <wp:docPr id="38"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Xây dựng </w:t>
      </w:r>
      <w:r w:rsidDel="00000000" w:rsidR="00000000" w:rsidRPr="00000000">
        <w:rPr>
          <w:rFonts w:ascii="Times New Roman" w:cs="Times New Roman" w:eastAsia="Times New Roman" w:hAnsi="Times New Roman"/>
          <w:sz w:val="26"/>
          <w:szCs w:val="26"/>
          <w:rtl w:val="0"/>
        </w:rPr>
        <w:t xml:space="preserve">ER</w:t>
      </w:r>
      <w:r w:rsidDel="00000000" w:rsidR="00000000" w:rsidRPr="00000000">
        <w:rPr>
          <w:rFonts w:ascii="Times New Roman" w:cs="Times New Roman" w:eastAsia="Times New Roman" w:hAnsi="Times New Roman"/>
          <w:sz w:val="26"/>
          <w:szCs w:val="26"/>
          <w:rtl w:val="0"/>
        </w:rPr>
        <w:t xml:space="preserve"> cho bảng tổng hợp công (ER-1)</w:t>
      </w:r>
    </w:p>
    <w:p w:rsidR="00000000" w:rsidDel="00000000" w:rsidP="00000000" w:rsidRDefault="00000000" w:rsidRPr="00000000" w14:paraId="0000000B">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chọn lọc thông tin</w:t>
      </w:r>
    </w:p>
    <w:tbl>
      <w:tblPr>
        <w:tblStyle w:val="Table1"/>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060"/>
        <w:gridCol w:w="1980"/>
        <w:tblGridChange w:id="0">
          <w:tblGrid>
            <w:gridCol w:w="2520"/>
            <w:gridCol w:w="306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trong HSDL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rõ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tắt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bảng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tổng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tổng hợp bảng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công trong 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w:t>
            </w:r>
            <w:r w:rsidDel="00000000" w:rsidR="00000000" w:rsidRPr="00000000">
              <w:rPr>
                <w:rFonts w:ascii="Times New Roman" w:cs="Times New Roman" w:eastAsia="Times New Roman" w:hAnsi="Times New Roman"/>
                <w:sz w:val="26"/>
                <w:szCs w:val="26"/>
                <w:rtl w:val="0"/>
              </w:rPr>
              <w:t xml:space="preserve">Cong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giờ nhân viên đã làm trong ngày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w:t>
            </w:r>
            <w:r w:rsidDel="00000000" w:rsidR="00000000" w:rsidRPr="00000000">
              <w:rPr>
                <w:rFonts w:ascii="Times New Roman" w:cs="Times New Roman" w:eastAsia="Times New Roman" w:hAnsi="Times New Roman"/>
                <w:sz w:val="26"/>
                <w:szCs w:val="26"/>
                <w:rtl w:val="0"/>
              </w:rPr>
              <w:t xml:space="preserve">Gio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công của một 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TongCong</w:t>
            </w:r>
          </w:p>
        </w:tc>
      </w:tr>
    </w:tbl>
    <w:p w:rsidR="00000000" w:rsidDel="00000000" w:rsidP="00000000" w:rsidRDefault="00000000" w:rsidRPr="00000000" w14:paraId="00000024">
      <w:pPr>
        <w:ind w:left="144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ind w:left="144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B2: Xác định thực thể, thuộc tính</w:t>
      </w:r>
    </w:p>
    <w:p w:rsidR="00000000" w:rsidDel="00000000" w:rsidP="00000000" w:rsidRDefault="00000000" w:rsidRPr="00000000" w14:paraId="00000026">
      <w:pPr>
        <w:ind w:left="144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NHANVIEN(</w:t>
      </w:r>
      <w:r w:rsidDel="00000000" w:rsidR="00000000" w:rsidRPr="00000000">
        <w:rPr>
          <w:rFonts w:ascii="Times New Roman" w:cs="Times New Roman" w:eastAsia="Times New Roman" w:hAnsi="Times New Roman"/>
          <w:b w:val="1"/>
          <w:sz w:val="26"/>
          <w:szCs w:val="26"/>
          <w:u w:val="single"/>
          <w:rtl w:val="0"/>
        </w:rPr>
        <w:t xml:space="preserve">MaNV</w:t>
      </w:r>
      <w:r w:rsidDel="00000000" w:rsidR="00000000" w:rsidRPr="00000000">
        <w:rPr>
          <w:rFonts w:ascii="Times New Roman" w:cs="Times New Roman" w:eastAsia="Times New Roman" w:hAnsi="Times New Roman"/>
          <w:sz w:val="26"/>
          <w:szCs w:val="26"/>
          <w:rtl w:val="0"/>
        </w:rPr>
        <w:t xml:space="preserve">, TenNV,SDT) </w:t>
      </w:r>
    </w:p>
    <w:p w:rsidR="00000000" w:rsidDel="00000000" w:rsidP="00000000" w:rsidRDefault="00000000" w:rsidRPr="00000000" w14:paraId="00000027">
      <w:pPr>
        <w:ind w:left="144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CONG(</w:t>
      </w:r>
      <w:r w:rsidDel="00000000" w:rsidR="00000000" w:rsidRPr="00000000">
        <w:rPr>
          <w:rFonts w:ascii="Times New Roman" w:cs="Times New Roman" w:eastAsia="Times New Roman" w:hAnsi="Times New Roman"/>
          <w:b w:val="1"/>
          <w:sz w:val="26"/>
          <w:szCs w:val="26"/>
          <w:u w:val="single"/>
          <w:rtl w:val="0"/>
        </w:rPr>
        <w:t xml:space="preserve">MaCong</w:t>
      </w:r>
      <w:r w:rsidDel="00000000" w:rsidR="00000000" w:rsidRPr="00000000">
        <w:rPr>
          <w:rFonts w:ascii="Times New Roman" w:cs="Times New Roman" w:eastAsia="Times New Roman" w:hAnsi="Times New Roman"/>
          <w:sz w:val="26"/>
          <w:szCs w:val="26"/>
          <w:rtl w:val="0"/>
        </w:rPr>
        <w:t xml:space="preserve">, LoaiCong, </w:t>
      </w:r>
      <w:r w:rsidDel="00000000" w:rsidR="00000000" w:rsidRPr="00000000">
        <w:rPr>
          <w:rFonts w:ascii="Times New Roman" w:cs="Times New Roman" w:eastAsia="Times New Roman" w:hAnsi="Times New Roman"/>
          <w:sz w:val="26"/>
          <w:szCs w:val="26"/>
          <w:rtl w:val="0"/>
        </w:rPr>
        <w:t xml:space="preserve">DonViCong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8">
      <w:pPr>
        <w:ind w:left="144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tl w:val="0"/>
        </w:rPr>
        <w:t xml:space="preserve">BANGTHCC(</w:t>
      </w:r>
      <w:r w:rsidDel="00000000" w:rsidR="00000000" w:rsidRPr="00000000">
        <w:rPr>
          <w:rFonts w:ascii="Times New Roman" w:cs="Times New Roman" w:eastAsia="Times New Roman" w:hAnsi="Times New Roman"/>
          <w:b w:val="1"/>
          <w:sz w:val="26"/>
          <w:szCs w:val="26"/>
          <w:u w:val="single"/>
          <w:rtl w:val="0"/>
        </w:rPr>
        <w:t xml:space="preserve">MaTHC</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NgayTHC</w:t>
      </w:r>
      <w:r w:rsidDel="00000000" w:rsidR="00000000" w:rsidRPr="00000000">
        <w:rPr>
          <w:rFonts w:ascii="Times New Roman" w:cs="Times New Roman" w:eastAsia="Times New Roman" w:hAnsi="Times New Roman"/>
          <w:sz w:val="26"/>
          <w:szCs w:val="26"/>
          <w:rtl w:val="0"/>
        </w:rPr>
        <w:t xml:space="preserve">,SoCongThuong,</w:t>
      </w:r>
      <w:r w:rsidDel="00000000" w:rsidR="00000000" w:rsidRPr="00000000">
        <w:rPr>
          <w:rFonts w:ascii="Times New Roman" w:cs="Times New Roman" w:eastAsia="Times New Roman" w:hAnsi="Times New Roman"/>
          <w:sz w:val="26"/>
          <w:szCs w:val="26"/>
          <w:rtl w:val="0"/>
        </w:rPr>
        <w:t xml:space="preserve">SoCongTet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TongCong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9">
      <w:pPr>
        <w:ind w:left="144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B3: Xác định quan hệ </w:t>
      </w:r>
    </w:p>
    <w:p w:rsidR="00000000" w:rsidDel="00000000" w:rsidP="00000000" w:rsidRDefault="00000000" w:rsidRPr="00000000" w14:paraId="0000002A">
      <w:pPr>
        <w:ind w:left="144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tl w:val="0"/>
        </w:rPr>
        <w:t xml:space="preserve">LAM(</w:t>
      </w:r>
      <w:r w:rsidDel="00000000" w:rsidR="00000000" w:rsidRPr="00000000">
        <w:rPr>
          <w:rFonts w:ascii="Times New Roman" w:cs="Times New Roman" w:eastAsia="Times New Roman" w:hAnsi="Times New Roman"/>
          <w:sz w:val="26"/>
          <w:szCs w:val="26"/>
          <w:rtl w:val="0"/>
        </w:rPr>
        <w:t xml:space="preserve">TongCong</w:t>
      </w:r>
      <w:r w:rsidDel="00000000" w:rsidR="00000000" w:rsidRPr="00000000">
        <w:rPr>
          <w:rFonts w:ascii="Times New Roman" w:cs="Times New Roman" w:eastAsia="Times New Roman" w:hAnsi="Times New Roman"/>
          <w:sz w:val="26"/>
          <w:szCs w:val="26"/>
          <w:rtl w:val="0"/>
        </w:rPr>
        <w:t xml:space="preserve">, MaBC, </w:t>
      </w:r>
      <w:r w:rsidDel="00000000" w:rsidR="00000000" w:rsidRPr="00000000">
        <w:rPr>
          <w:rFonts w:ascii="Times New Roman" w:cs="Times New Roman" w:eastAsia="Times New Roman" w:hAnsi="Times New Roman"/>
          <w:sz w:val="26"/>
          <w:szCs w:val="26"/>
          <w:rtl w:val="0"/>
        </w:rPr>
        <w:t xml:space="preserve">NgayTHBC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B">
      <w:pPr>
        <w:ind w:left="144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B4: Vẽ</w:t>
      </w:r>
    </w:p>
    <w:p w:rsidR="00000000" w:rsidDel="00000000" w:rsidP="00000000" w:rsidRDefault="00000000" w:rsidRPr="00000000" w14:paraId="0000002C">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27150" cy="3708400"/>
            <wp:effectExtent b="0" l="0" r="0" t="0"/>
            <wp:docPr id="1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6027150" cy="3708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D">
      <w:pPr>
        <w:numPr>
          <w:ilvl w:val="0"/>
          <w:numId w:val="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Xây dựng ER cho phiếu lương (ER-2)</w:t>
      </w:r>
    </w:p>
    <w:p w:rsidR="00000000" w:rsidDel="00000000" w:rsidP="00000000" w:rsidRDefault="00000000" w:rsidRPr="00000000" w14:paraId="0000002E">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71900" cy="3505200"/>
            <wp:effectExtent b="0" l="0" r="0" t="0"/>
            <wp:docPr id="2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37719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lọc thông tin:</w:t>
      </w:r>
    </w:p>
    <w:tbl>
      <w:tblPr>
        <w:tblStyle w:val="Table2"/>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060"/>
        <w:gridCol w:w="2265"/>
        <w:tblGridChange w:id="0">
          <w:tblGrid>
            <w:gridCol w:w="2235"/>
            <w:gridCol w:w="3060"/>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trong HSDL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rõ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tắt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số phiếu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Tháng, năm tính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số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lương trong 1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MucLuong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công làm 1 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TongCong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ThanhTien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thưởng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Khấu trừ</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Khấu trừ</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KhauTru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lĩnh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thực lĩnh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ThucLinh</w:t>
            </w:r>
          </w:p>
        </w:tc>
      </w:tr>
    </w:tbl>
    <w:p w:rsidR="00000000" w:rsidDel="00000000" w:rsidP="00000000" w:rsidRDefault="00000000" w:rsidRPr="00000000" w14:paraId="0000005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B2: Xác định thực thể, thuộc tính:</w:t>
      </w:r>
    </w:p>
    <w:p w:rsidR="00000000" w:rsidDel="00000000" w:rsidP="00000000" w:rsidRDefault="00000000" w:rsidRPr="00000000" w14:paraId="00000056">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Times New Roman" w:cs="Times New Roman" w:eastAsia="Times New Roman" w:hAnsi="Times New Roman"/>
          <w:b w:val="1"/>
          <w:sz w:val="26"/>
          <w:szCs w:val="26"/>
          <w:u w:val="single"/>
          <w:rtl w:val="0"/>
        </w:rPr>
        <w:t xml:space="preserve">MaNV</w:t>
      </w:r>
      <w:r w:rsidDel="00000000" w:rsidR="00000000" w:rsidRPr="00000000">
        <w:rPr>
          <w:rFonts w:ascii="Times New Roman" w:cs="Times New Roman" w:eastAsia="Times New Roman" w:hAnsi="Times New Roman"/>
          <w:sz w:val="26"/>
          <w:szCs w:val="26"/>
          <w:rtl w:val="0"/>
        </w:rPr>
        <w:t xml:space="preserve">, TenNV, SDT)</w:t>
      </w:r>
    </w:p>
    <w:p w:rsidR="00000000" w:rsidDel="00000000" w:rsidP="00000000" w:rsidRDefault="00000000" w:rsidRPr="00000000" w14:paraId="00000057">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 (</w:t>
      </w:r>
      <w:r w:rsidDel="00000000" w:rsidR="00000000" w:rsidRPr="00000000">
        <w:rPr>
          <w:rFonts w:ascii="Times New Roman" w:cs="Times New Roman" w:eastAsia="Times New Roman" w:hAnsi="Times New Roman"/>
          <w:b w:val="1"/>
          <w:sz w:val="26"/>
          <w:szCs w:val="26"/>
          <w:u w:val="single"/>
          <w:rtl w:val="0"/>
        </w:rPr>
        <w:t xml:space="preserve">MaLuong</w:t>
      </w:r>
      <w:r w:rsidDel="00000000" w:rsidR="00000000" w:rsidRPr="00000000">
        <w:rPr>
          <w:rFonts w:ascii="Times New Roman" w:cs="Times New Roman" w:eastAsia="Times New Roman" w:hAnsi="Times New Roman"/>
          <w:sz w:val="26"/>
          <w:szCs w:val="26"/>
          <w:rtl w:val="0"/>
        </w:rPr>
        <w:t xml:space="preserve">, TenLuong, </w:t>
      </w:r>
      <w:r w:rsidDel="00000000" w:rsidR="00000000" w:rsidRPr="00000000">
        <w:rPr>
          <w:rFonts w:ascii="Times New Roman" w:cs="Times New Roman" w:eastAsia="Times New Roman" w:hAnsi="Times New Roman"/>
          <w:sz w:val="26"/>
          <w:szCs w:val="26"/>
          <w:rtl w:val="0"/>
        </w:rPr>
        <w:t xml:space="preserve">MucLuong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B3: Xác định quan hệ</w:t>
        <w:tab/>
      </w:r>
    </w:p>
    <w:p w:rsidR="00000000" w:rsidDel="00000000" w:rsidP="00000000" w:rsidRDefault="00000000" w:rsidRPr="00000000" w14:paraId="0000005A">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w:t>
      </w:r>
      <w:r w:rsidDel="00000000" w:rsidR="00000000" w:rsidRPr="00000000">
        <w:rPr>
          <w:rFonts w:ascii="Times New Roman" w:cs="Times New Roman" w:eastAsia="Times New Roman" w:hAnsi="Times New Roman"/>
          <w:sz w:val="26"/>
          <w:szCs w:val="26"/>
          <w:u w:val="single"/>
          <w:rtl w:val="0"/>
        </w:rPr>
        <w:t xml:space="preserve">MaPL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NgayTHL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TongCong</w:t>
      </w:r>
      <w:r w:rsidDel="00000000" w:rsidR="00000000" w:rsidRPr="00000000">
        <w:rPr>
          <w:rFonts w:ascii="Times New Roman" w:cs="Times New Roman" w:eastAsia="Times New Roman" w:hAnsi="Times New Roman"/>
          <w:sz w:val="26"/>
          <w:szCs w:val="26"/>
          <w:rtl w:val="0"/>
        </w:rPr>
        <w:t xml:space="preserve">, ThanhTien, Thuong, KhauTru, ThucLinh)</w:t>
      </w:r>
    </w:p>
    <w:p w:rsidR="00000000" w:rsidDel="00000000" w:rsidP="00000000" w:rsidRDefault="00000000" w:rsidRPr="00000000" w14:paraId="0000005B">
      <w:pPr>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B4: Vẽ </w:t>
      </w:r>
    </w:p>
    <w:p w:rsidR="00000000" w:rsidDel="00000000" w:rsidP="00000000" w:rsidRDefault="00000000" w:rsidRPr="00000000" w14:paraId="0000005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27150" cy="1803400"/>
            <wp:effectExtent b="0" l="0" r="0" t="0"/>
            <wp:docPr id="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60271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ER-1 VỚI ER-2</w:t>
      </w:r>
    </w:p>
    <w:p w:rsidR="00000000" w:rsidDel="00000000" w:rsidP="00000000" w:rsidRDefault="00000000" w:rsidRPr="00000000" w14:paraId="0000006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6027150" cy="4953000"/>
            <wp:effectExtent b="0" l="0" r="0" t="0"/>
            <wp:docPr id="26"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602715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cơ sở dữ liệu ở mức Logic:</w:t>
      </w:r>
    </w:p>
    <w:p w:rsidR="00000000" w:rsidDel="00000000" w:rsidP="00000000" w:rsidRDefault="00000000" w:rsidRPr="00000000" w14:paraId="00000064">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B1: Chuyển thực thể, thu được:  </w:t>
      </w:r>
    </w:p>
    <w:p w:rsidR="00000000" w:rsidDel="00000000" w:rsidP="00000000" w:rsidRDefault="00000000" w:rsidRPr="00000000" w14:paraId="0000006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MaNV</w:t>
      </w:r>
      <w:r w:rsidDel="00000000" w:rsidR="00000000" w:rsidRPr="00000000">
        <w:rPr>
          <w:rFonts w:ascii="Times New Roman" w:cs="Times New Roman" w:eastAsia="Times New Roman" w:hAnsi="Times New Roman"/>
          <w:sz w:val="26"/>
          <w:szCs w:val="26"/>
          <w:rtl w:val="0"/>
        </w:rPr>
        <w:t xml:space="preserve">, TenNV, SDT, </w:t>
      </w:r>
      <w:r w:rsidDel="00000000" w:rsidR="00000000" w:rsidRPr="00000000">
        <w:rPr>
          <w:rFonts w:ascii="Times New Roman" w:cs="Times New Roman" w:eastAsia="Times New Roman" w:hAnsi="Times New Roman"/>
          <w:sz w:val="26"/>
          <w:szCs w:val="26"/>
          <w:rtl w:val="0"/>
        </w:rPr>
        <w:t xml:space="preserve">MaLuong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CONG(</w:t>
      </w:r>
      <w:r w:rsidDel="00000000" w:rsidR="00000000" w:rsidRPr="00000000">
        <w:rPr>
          <w:rFonts w:ascii="Times New Roman" w:cs="Times New Roman" w:eastAsia="Times New Roman" w:hAnsi="Times New Roman"/>
          <w:sz w:val="26"/>
          <w:szCs w:val="26"/>
          <w:u w:val="single"/>
          <w:rtl w:val="0"/>
        </w:rPr>
        <w:t xml:space="preserve">MaCong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LoaiCong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HeSoCong</w:t>
      </w:r>
      <w:r w:rsidDel="00000000" w:rsidR="00000000" w:rsidRPr="00000000">
        <w:rPr>
          <w:rFonts w:ascii="Times New Roman" w:cs="Times New Roman" w:eastAsia="Times New Roman" w:hAnsi="Times New Roman"/>
          <w:sz w:val="26"/>
          <w:szCs w:val="26"/>
          <w:rtl w:val="0"/>
        </w:rPr>
        <w:t xml:space="preserve">)</w:t>
        <w:br w:type="textWrapping"/>
        <w:tab/>
        <w:tab/>
        <w:t xml:space="preserve">LUONG(</w:t>
      </w:r>
      <w:r w:rsidDel="00000000" w:rsidR="00000000" w:rsidRPr="00000000">
        <w:rPr>
          <w:rFonts w:ascii="Times New Roman" w:cs="Times New Roman" w:eastAsia="Times New Roman" w:hAnsi="Times New Roman"/>
          <w:sz w:val="26"/>
          <w:szCs w:val="26"/>
          <w:u w:val="single"/>
          <w:rtl w:val="0"/>
        </w:rPr>
        <w:t xml:space="preserve">Ma</w:t>
      </w:r>
      <w:r w:rsidDel="00000000" w:rsidR="00000000" w:rsidRPr="00000000">
        <w:rPr>
          <w:rFonts w:ascii="Times New Roman" w:cs="Times New Roman" w:eastAsia="Times New Roman" w:hAnsi="Times New Roman"/>
          <w:sz w:val="26"/>
          <w:szCs w:val="26"/>
          <w:u w:val="single"/>
          <w:rtl w:val="0"/>
        </w:rPr>
        <w:t xml:space="preserve">Luong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TenLuong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MucLuong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BANGTHCC(</w:t>
      </w:r>
      <w:r w:rsidDel="00000000" w:rsidR="00000000" w:rsidRPr="00000000">
        <w:rPr>
          <w:rFonts w:ascii="Times New Roman" w:cs="Times New Roman" w:eastAsia="Times New Roman" w:hAnsi="Times New Roman"/>
          <w:sz w:val="26"/>
          <w:szCs w:val="26"/>
          <w:u w:val="single"/>
          <w:rtl w:val="0"/>
        </w:rPr>
        <w:t xml:space="preserve">MaTHC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NgayTHC</w:t>
      </w:r>
      <w:r w:rsidDel="00000000" w:rsidR="00000000" w:rsidRPr="00000000">
        <w:rPr>
          <w:rFonts w:ascii="Times New Roman" w:cs="Times New Roman" w:eastAsia="Times New Roman" w:hAnsi="Times New Roman"/>
          <w:sz w:val="26"/>
          <w:szCs w:val="26"/>
          <w:rtl w:val="0"/>
        </w:rPr>
        <w:t xml:space="preserve">, SoCongThuong, </w:t>
      </w:r>
      <w:r w:rsidDel="00000000" w:rsidR="00000000" w:rsidRPr="00000000">
        <w:rPr>
          <w:rFonts w:ascii="Times New Roman" w:cs="Times New Roman" w:eastAsia="Times New Roman" w:hAnsi="Times New Roman"/>
          <w:sz w:val="26"/>
          <w:szCs w:val="26"/>
          <w:rtl w:val="0"/>
        </w:rPr>
        <w:t xml:space="preserve">SoCongTet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TongCong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069">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B2: Chuyển quan hệ, thu được:</w:t>
      </w:r>
    </w:p>
    <w:p w:rsidR="00000000" w:rsidDel="00000000" w:rsidP="00000000" w:rsidRDefault="00000000" w:rsidRPr="00000000" w14:paraId="0000006A">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hệ LÀM  =&gt; BANGCHAMCONG(</w:t>
      </w:r>
      <w:r w:rsidDel="00000000" w:rsidR="00000000" w:rsidRPr="00000000">
        <w:rPr>
          <w:rFonts w:ascii="Times New Roman" w:cs="Times New Roman" w:eastAsia="Times New Roman" w:hAnsi="Times New Roman"/>
          <w:sz w:val="26"/>
          <w:szCs w:val="26"/>
          <w:u w:val="single"/>
          <w:rtl w:val="0"/>
        </w:rPr>
        <w:t xml:space="preserve">MaCC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MaNV</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NgayCong</w:t>
      </w:r>
      <w:r w:rsidDel="00000000" w:rsidR="00000000" w:rsidRPr="00000000">
        <w:rPr>
          <w:rFonts w:ascii="Times New Roman" w:cs="Times New Roman" w:eastAsia="Times New Roman" w:hAnsi="Times New Roman"/>
          <w:sz w:val="26"/>
          <w:szCs w:val="26"/>
          <w:rtl w:val="0"/>
        </w:rPr>
        <w:t xml:space="preserve">, SoGio, </w:t>
      </w:r>
      <w:r w:rsidDel="00000000" w:rsidR="00000000" w:rsidRPr="00000000">
        <w:rPr>
          <w:rFonts w:ascii="Times New Roman" w:cs="Times New Roman" w:eastAsia="Times New Roman" w:hAnsi="Times New Roman"/>
          <w:sz w:val="26"/>
          <w:szCs w:val="26"/>
          <w:rtl w:val="0"/>
        </w:rPr>
        <w:t xml:space="preserve">MaCong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Quan hệ NHẬN =&gt; BANGTHLUONG(</w:t>
      </w:r>
      <w:r w:rsidDel="00000000" w:rsidR="00000000" w:rsidRPr="00000000">
        <w:rPr>
          <w:rFonts w:ascii="Times New Roman" w:cs="Times New Roman" w:eastAsia="Times New Roman" w:hAnsi="Times New Roman"/>
          <w:sz w:val="26"/>
          <w:szCs w:val="26"/>
          <w:u w:val="single"/>
          <w:rtl w:val="0"/>
        </w:rPr>
        <w:t xml:space="preserve">MaPL</w:t>
      </w:r>
      <w:r w:rsidDel="00000000" w:rsidR="00000000" w:rsidRPr="00000000">
        <w:rPr>
          <w:rFonts w:ascii="Times New Roman" w:cs="Times New Roman" w:eastAsia="Times New Roman" w:hAnsi="Times New Roman"/>
          <w:sz w:val="26"/>
          <w:szCs w:val="26"/>
          <w:rtl w:val="0"/>
        </w:rPr>
        <w:t xml:space="preserve">, NgayTHL ,</w:t>
      </w:r>
      <w:r w:rsidDel="00000000" w:rsidR="00000000" w:rsidRPr="00000000">
        <w:rPr>
          <w:rFonts w:ascii="Times New Roman" w:cs="Times New Roman" w:eastAsia="Times New Roman" w:hAnsi="Times New Roman"/>
          <w:sz w:val="26"/>
          <w:szCs w:val="26"/>
          <w:rtl w:val="0"/>
        </w:rPr>
        <w:t xml:space="preserve">MaNV</w:t>
      </w:r>
      <w:r w:rsidDel="00000000" w:rsidR="00000000" w:rsidRPr="00000000">
        <w:rPr>
          <w:rFonts w:ascii="Times New Roman" w:cs="Times New Roman" w:eastAsia="Times New Roman" w:hAnsi="Times New Roman"/>
          <w:sz w:val="26"/>
          <w:szCs w:val="26"/>
          <w:rtl w:val="0"/>
        </w:rPr>
        <w:t xml:space="preserve">, MaLuong, </w:t>
      </w:r>
      <w:r w:rsidDel="00000000" w:rsidR="00000000" w:rsidRPr="00000000">
        <w:rPr>
          <w:rFonts w:ascii="Times New Roman" w:cs="Times New Roman" w:eastAsia="Times New Roman" w:hAnsi="Times New Roman"/>
          <w:sz w:val="26"/>
          <w:szCs w:val="26"/>
          <w:rtl w:val="0"/>
        </w:rPr>
        <w:t xml:space="preserve">TongCong</w:t>
      </w:r>
      <w:r w:rsidDel="00000000" w:rsidR="00000000" w:rsidRPr="00000000">
        <w:rPr>
          <w:rFonts w:ascii="Times New Roman" w:cs="Times New Roman" w:eastAsia="Times New Roman" w:hAnsi="Times New Roman"/>
          <w:sz w:val="26"/>
          <w:szCs w:val="26"/>
          <w:rtl w:val="0"/>
        </w:rPr>
        <w:t xml:space="preserve">, ThanhTien, Thuong, </w:t>
      </w:r>
      <w:r w:rsidDel="00000000" w:rsidR="00000000" w:rsidRPr="00000000">
        <w:rPr>
          <w:rFonts w:ascii="Times New Roman" w:cs="Times New Roman" w:eastAsia="Times New Roman" w:hAnsi="Times New Roman"/>
          <w:sz w:val="26"/>
          <w:szCs w:val="26"/>
          <w:rtl w:val="0"/>
        </w:rPr>
        <w:t xml:space="preserve">KhauTru</w:t>
      </w:r>
      <w:r w:rsidDel="00000000" w:rsidR="00000000" w:rsidRPr="00000000">
        <w:rPr>
          <w:rFonts w:ascii="Times New Roman" w:cs="Times New Roman" w:eastAsia="Times New Roman" w:hAnsi="Times New Roman"/>
          <w:sz w:val="26"/>
          <w:szCs w:val="26"/>
          <w:rtl w:val="0"/>
        </w:rPr>
        <w:t xml:space="preserve">, ThucLinh)</w:t>
      </w:r>
    </w:p>
    <w:p w:rsidR="00000000" w:rsidDel="00000000" w:rsidP="00000000" w:rsidRDefault="00000000" w:rsidRPr="00000000" w14:paraId="0000006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06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B3: Chuẩn hóa</w:t>
      </w:r>
    </w:p>
    <w:p w:rsidR="00000000" w:rsidDel="00000000" w:rsidP="00000000" w:rsidRDefault="00000000" w:rsidRPr="00000000" w14:paraId="0000006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Các quan hệ đã ở dạng 3NF</w:t>
      </w: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B4: Vẽ sơ đồ quan hệ</w:t>
      </w:r>
    </w:p>
    <w:p w:rsidR="00000000" w:rsidDel="00000000" w:rsidP="00000000" w:rsidRDefault="00000000" w:rsidRPr="00000000" w14:paraId="0000007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27150" cy="4089400"/>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0271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vật lý:</w:t>
      </w:r>
    </w:p>
    <w:p w:rsidR="00000000" w:rsidDel="00000000" w:rsidP="00000000" w:rsidRDefault="00000000" w:rsidRPr="00000000" w14:paraId="0000007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NHANVIEN </w:t>
      </w:r>
    </w:p>
    <w:p w:rsidR="00000000" w:rsidDel="00000000" w:rsidP="00000000" w:rsidRDefault="00000000" w:rsidRPr="00000000" w14:paraId="00000077">
      <w:pPr>
        <w:ind w:left="720" w:firstLine="0"/>
        <w:rPr>
          <w:rFonts w:ascii="Times New Roman" w:cs="Times New Roman" w:eastAsia="Times New Roman" w:hAnsi="Times New Roman"/>
          <w:sz w:val="26"/>
          <w:szCs w:val="26"/>
        </w:rPr>
      </w:pPr>
      <w:r w:rsidDel="00000000" w:rsidR="00000000" w:rsidRPr="00000000">
        <w:rPr>
          <w:rtl w:val="0"/>
        </w:rPr>
      </w:r>
    </w:p>
    <w:tbl>
      <w:tblPr>
        <w:tblStyle w:val="Table3"/>
        <w:tblW w:w="85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635"/>
        <w:gridCol w:w="1680"/>
        <w:gridCol w:w="1080"/>
        <w:gridCol w:w="1380"/>
        <w:gridCol w:w="1425"/>
        <w:tblGridChange w:id="0">
          <w:tblGrid>
            <w:gridCol w:w="1380"/>
            <w:gridCol w:w="1635"/>
            <w:gridCol w:w="1680"/>
            <w:gridCol w:w="1080"/>
            <w:gridCol w:w="1380"/>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nhân viên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MaLuong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đến bảng LUONG</w:t>
            </w:r>
          </w:p>
        </w:tc>
      </w:tr>
    </w:tbl>
    <w:p w:rsidR="00000000" w:rsidDel="00000000" w:rsidP="00000000" w:rsidRDefault="00000000" w:rsidRPr="00000000" w14:paraId="0000009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CONG</w:t>
      </w:r>
    </w:p>
    <w:p w:rsidR="00000000" w:rsidDel="00000000" w:rsidP="00000000" w:rsidRDefault="00000000" w:rsidRPr="00000000" w14:paraId="00000099">
      <w:pPr>
        <w:ind w:left="720" w:firstLine="0"/>
        <w:rPr>
          <w:rFonts w:ascii="Times New Roman" w:cs="Times New Roman" w:eastAsia="Times New Roman" w:hAnsi="Times New Roman"/>
          <w:sz w:val="26"/>
          <w:szCs w:val="26"/>
        </w:rPr>
      </w:pPr>
      <w:r w:rsidDel="00000000" w:rsidR="00000000" w:rsidRPr="00000000">
        <w:rPr>
          <w:rtl w:val="0"/>
        </w:rPr>
      </w:r>
    </w:p>
    <w:tbl>
      <w:tblPr>
        <w:tblStyle w:val="Table4"/>
        <w:tblW w:w="844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395"/>
        <w:gridCol w:w="1680"/>
        <w:gridCol w:w="975"/>
        <w:gridCol w:w="1380"/>
        <w:gridCol w:w="1545"/>
        <w:tblGridChange w:id="0">
          <w:tblGrid>
            <w:gridCol w:w="1470"/>
            <w:gridCol w:w="1395"/>
            <w:gridCol w:w="1680"/>
            <w:gridCol w:w="975"/>
            <w:gridCol w:w="1380"/>
            <w:gridCol w:w="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w:t>
            </w:r>
            <w:r w:rsidDel="00000000" w:rsidR="00000000" w:rsidRPr="00000000">
              <w:rPr>
                <w:rFonts w:ascii="Times New Roman" w:cs="Times New Roman" w:eastAsia="Times New Roman" w:hAnsi="Times New Roman"/>
                <w:sz w:val="26"/>
                <w:szCs w:val="26"/>
                <w:rtl w:val="0"/>
              </w:rPr>
              <w:t xml:space="preserve">Cong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HeSoCong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số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B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LUONG</w:t>
      </w:r>
    </w:p>
    <w:p w:rsidR="00000000" w:rsidDel="00000000" w:rsidP="00000000" w:rsidRDefault="00000000" w:rsidRPr="00000000" w14:paraId="000000B4">
      <w:pPr>
        <w:ind w:left="720" w:firstLine="0"/>
        <w:rPr>
          <w:rFonts w:ascii="Times New Roman" w:cs="Times New Roman" w:eastAsia="Times New Roman" w:hAnsi="Times New Roman"/>
          <w:sz w:val="26"/>
          <w:szCs w:val="26"/>
        </w:rPr>
      </w:pPr>
      <w:r w:rsidDel="00000000" w:rsidR="00000000" w:rsidRPr="00000000">
        <w:rPr>
          <w:rtl w:val="0"/>
        </w:rPr>
      </w:r>
    </w:p>
    <w:tbl>
      <w:tblPr>
        <w:tblStyle w:val="Table5"/>
        <w:tblW w:w="83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380"/>
        <w:gridCol w:w="1755"/>
        <w:gridCol w:w="1005"/>
        <w:gridCol w:w="1380"/>
        <w:gridCol w:w="1455"/>
        <w:tblGridChange w:id="0">
          <w:tblGrid>
            <w:gridCol w:w="1380"/>
            <w:gridCol w:w="1380"/>
            <w:gridCol w:w="1755"/>
            <w:gridCol w:w="1005"/>
            <w:gridCol w:w="1380"/>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MaLuong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MucLuong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C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BANGCHAMCONG</w:t>
      </w:r>
    </w:p>
    <w:p w:rsidR="00000000" w:rsidDel="00000000" w:rsidP="00000000" w:rsidRDefault="00000000" w:rsidRPr="00000000" w14:paraId="000000D1">
      <w:pPr>
        <w:ind w:left="720" w:firstLine="0"/>
        <w:rPr>
          <w:rFonts w:ascii="Times New Roman" w:cs="Times New Roman" w:eastAsia="Times New Roman" w:hAnsi="Times New Roman"/>
          <w:sz w:val="26"/>
          <w:szCs w:val="26"/>
        </w:rPr>
      </w:pPr>
      <w:r w:rsidDel="00000000" w:rsidR="00000000" w:rsidRPr="00000000">
        <w:rPr>
          <w:rtl w:val="0"/>
        </w:rPr>
      </w:r>
    </w:p>
    <w:tbl>
      <w:tblPr>
        <w:tblStyle w:val="Table6"/>
        <w:tblW w:w="85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440"/>
        <w:gridCol w:w="1455"/>
        <w:gridCol w:w="1080"/>
        <w:gridCol w:w="1605"/>
        <w:gridCol w:w="1590"/>
        <w:tblGridChange w:id="0">
          <w:tblGrid>
            <w:gridCol w:w="1425"/>
            <w:gridCol w:w="1440"/>
            <w:gridCol w:w="1455"/>
            <w:gridCol w:w="1080"/>
            <w:gridCol w:w="1605"/>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chấm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CCxxxx_xxx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đến bảng NHANVIEN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NgayCong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SoGio</w:t>
            </w: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giờ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đến bảng CONG</w:t>
            </w:r>
          </w:p>
        </w:tc>
      </w:tr>
    </w:tbl>
    <w:p w:rsidR="00000000" w:rsidDel="00000000" w:rsidP="00000000" w:rsidRDefault="00000000" w:rsidRPr="00000000" w14:paraId="000000F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BANGTHCC</w:t>
      </w:r>
    </w:p>
    <w:p w:rsidR="00000000" w:rsidDel="00000000" w:rsidP="00000000" w:rsidRDefault="00000000" w:rsidRPr="00000000" w14:paraId="000000FA">
      <w:pPr>
        <w:ind w:left="720" w:firstLine="0"/>
        <w:rPr>
          <w:rFonts w:ascii="Times New Roman" w:cs="Times New Roman" w:eastAsia="Times New Roman" w:hAnsi="Times New Roman"/>
          <w:sz w:val="26"/>
          <w:szCs w:val="26"/>
        </w:rPr>
      </w:pPr>
      <w:r w:rsidDel="00000000" w:rsidR="00000000" w:rsidRPr="00000000">
        <w:rPr>
          <w:rtl w:val="0"/>
        </w:rPr>
      </w:r>
    </w:p>
    <w:tbl>
      <w:tblPr>
        <w:tblStyle w:val="Table7"/>
        <w:tblW w:w="91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275"/>
        <w:gridCol w:w="1455"/>
        <w:gridCol w:w="1065"/>
        <w:gridCol w:w="1650"/>
        <w:gridCol w:w="1785"/>
        <w:tblGridChange w:id="0">
          <w:tblGrid>
            <w:gridCol w:w="1890"/>
            <w:gridCol w:w="1275"/>
            <w:gridCol w:w="1455"/>
            <w:gridCol w:w="1065"/>
            <w:gridCol w:w="1650"/>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1.41732283464535"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MaTHC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tổng hợp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THCxxxx_xx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NgayTHC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tổng hợp công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đến bảng NHANVIEN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SoCongThuong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công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SoCongTet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công tết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TongCong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2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Bang BANGTHLUONG</w:t>
      </w:r>
    </w:p>
    <w:p w:rsidR="00000000" w:rsidDel="00000000" w:rsidP="00000000" w:rsidRDefault="00000000" w:rsidRPr="00000000" w14:paraId="00000129">
      <w:pPr>
        <w:ind w:left="720" w:firstLine="0"/>
        <w:rPr>
          <w:rFonts w:ascii="Times New Roman" w:cs="Times New Roman" w:eastAsia="Times New Roman" w:hAnsi="Times New Roman"/>
          <w:sz w:val="26"/>
          <w:szCs w:val="26"/>
        </w:rPr>
      </w:pPr>
      <w:r w:rsidDel="00000000" w:rsidR="00000000" w:rsidRPr="00000000">
        <w:rPr>
          <w:rtl w:val="0"/>
        </w:rPr>
      </w:r>
    </w:p>
    <w:tbl>
      <w:tblPr>
        <w:tblStyle w:val="Table8"/>
        <w:tblW w:w="86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275"/>
        <w:gridCol w:w="1455"/>
        <w:gridCol w:w="1200"/>
        <w:gridCol w:w="1485"/>
        <w:gridCol w:w="1665"/>
        <w:tblGridChange w:id="0">
          <w:tblGrid>
            <w:gridCol w:w="1590"/>
            <w:gridCol w:w="1275"/>
            <w:gridCol w:w="1455"/>
            <w:gridCol w:w="1200"/>
            <w:gridCol w:w="148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PLxxxx_xx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đến bảng BANGTHLUONG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NgayTHL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tổng hợp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MaLuong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Lxx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TongCong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KhauTru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Khấu trừ</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ThucLinh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lĩnh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6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R3(0.5đ).</w:t>
      </w:r>
      <w:r w:rsidDel="00000000" w:rsidR="00000000" w:rsidRPr="00000000">
        <w:rPr>
          <w:rFonts w:ascii="Times New Roman" w:cs="Times New Roman" w:eastAsia="Times New Roman" w:hAnsi="Times New Roman"/>
          <w:sz w:val="26"/>
          <w:szCs w:val="26"/>
          <w:rtl w:val="0"/>
        </w:rPr>
        <w:t xml:space="preserve"> Xây dựng cơ sở dữ liệu cho bản thiết kế ở bước R2.</w:t>
      </w:r>
    </w:p>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R4(1đ).</w:t>
      </w:r>
      <w:r w:rsidDel="00000000" w:rsidR="00000000" w:rsidRPr="00000000">
        <w:rPr>
          <w:rFonts w:ascii="Times New Roman" w:cs="Times New Roman" w:eastAsia="Times New Roman" w:hAnsi="Times New Roman"/>
          <w:sz w:val="26"/>
          <w:szCs w:val="26"/>
          <w:rtl w:val="0"/>
        </w:rPr>
        <w:t xml:space="preserve"> Xác định và tạo các </w:t>
      </w:r>
      <w:r w:rsidDel="00000000" w:rsidR="00000000" w:rsidRPr="00000000">
        <w:rPr>
          <w:rFonts w:ascii="Times New Roman" w:cs="Times New Roman" w:eastAsia="Times New Roman" w:hAnsi="Times New Roman"/>
          <w:sz w:val="26"/>
          <w:szCs w:val="26"/>
          <w:u w:val="single"/>
          <w:rtl w:val="0"/>
        </w:rPr>
        <w:t xml:space="preserve">index</w:t>
      </w:r>
      <w:r w:rsidDel="00000000" w:rsidR="00000000" w:rsidRPr="00000000">
        <w:rPr>
          <w:rFonts w:ascii="Times New Roman" w:cs="Times New Roman" w:eastAsia="Times New Roman" w:hAnsi="Times New Roman"/>
          <w:sz w:val="26"/>
          <w:szCs w:val="26"/>
          <w:rtl w:val="0"/>
        </w:rPr>
        <w:t xml:space="preserve"> cho các</w:t>
      </w:r>
      <w:r w:rsidDel="00000000" w:rsidR="00000000" w:rsidRPr="00000000">
        <w:rPr>
          <w:rFonts w:ascii="Times New Roman" w:cs="Times New Roman" w:eastAsia="Times New Roman" w:hAnsi="Times New Roman"/>
          <w:sz w:val="26"/>
          <w:szCs w:val="26"/>
          <w:highlight w:val="yellow"/>
          <w:rtl w:val="0"/>
        </w:rPr>
        <w:t xml:space="preserve"> thuộc tính cần thiết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(Hãy giải thích vì sao lại đưa ra lựa chọn như vậy)</w:t>
      </w:r>
    </w:p>
    <w:p w:rsidR="00000000" w:rsidDel="00000000" w:rsidP="00000000" w:rsidRDefault="00000000" w:rsidRPr="00000000" w14:paraId="000001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rPr>
          <w:rFonts w:ascii="Roboto" w:cs="Roboto" w:eastAsia="Roboto" w:hAnsi="Roboto"/>
          <w:color w:val="374151"/>
          <w:sz w:val="24"/>
          <w:szCs w:val="24"/>
          <w:shd w:fill="f7f7f8" w:val="clear"/>
        </w:rPr>
      </w:pPr>
      <w:r w:rsidDel="00000000" w:rsidR="00000000" w:rsidRPr="00000000">
        <w:rPr>
          <w:rtl w:val="0"/>
        </w:rPr>
        <w:t xml:space="preserve">-- Thêm Clustered Index: </w:t>
      </w:r>
      <w:r w:rsidDel="00000000" w:rsidR="00000000" w:rsidRPr="00000000">
        <w:rPr>
          <w:rFonts w:ascii="Roboto" w:cs="Roboto" w:eastAsia="Roboto" w:hAnsi="Roboto"/>
          <w:color w:val="374151"/>
          <w:sz w:val="24"/>
          <w:szCs w:val="24"/>
          <w:shd w:fill="f7f7f8" w:val="clear"/>
          <w:rtl w:val="0"/>
        </w:rPr>
        <w:t xml:space="preserve">mỗi bảng chỉ có 1 </w:t>
      </w:r>
      <w:r w:rsidDel="00000000" w:rsidR="00000000" w:rsidRPr="00000000">
        <w:rPr>
          <w:rtl w:val="0"/>
        </w:rPr>
        <w:t xml:space="preserve">Clustered Index và Đã cài mặc định theo </w:t>
      </w:r>
      <w:r w:rsidDel="00000000" w:rsidR="00000000" w:rsidRPr="00000000">
        <w:rPr>
          <w:rFonts w:ascii="Roboto" w:cs="Roboto" w:eastAsia="Roboto" w:hAnsi="Roboto"/>
          <w:color w:val="374151"/>
          <w:sz w:val="24"/>
          <w:szCs w:val="24"/>
          <w:shd w:fill="f7f7f8" w:val="clear"/>
          <w:rtl w:val="0"/>
        </w:rPr>
        <w:t xml:space="preserve">Primary Key của bảng </w:t>
      </w:r>
    </w:p>
    <w:p w:rsidR="00000000" w:rsidDel="00000000" w:rsidP="00000000" w:rsidRDefault="00000000" w:rsidRPr="00000000" w14:paraId="00000169">
      <w:pPr>
        <w:ind w:left="720" w:firstLine="0"/>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 Thêm Non-Clustered Index </w:t>
      </w:r>
    </w:p>
    <w:p w:rsidR="00000000" w:rsidDel="00000000" w:rsidP="00000000" w:rsidRDefault="00000000" w:rsidRPr="00000000" w14:paraId="0000016B">
      <w:pPr>
        <w:ind w:firstLine="720"/>
        <w:rPr>
          <w:b w:val="1"/>
        </w:rPr>
      </w:pPr>
      <w:r w:rsidDel="00000000" w:rsidR="00000000" w:rsidRPr="00000000">
        <w:rPr>
          <w:b w:val="1"/>
          <w:rtl w:val="0"/>
        </w:rPr>
        <w:t xml:space="preserve">Đã có:</w:t>
      </w:r>
    </w:p>
    <w:p w:rsidR="00000000" w:rsidDel="00000000" w:rsidP="00000000" w:rsidRDefault="00000000" w:rsidRPr="00000000" w14:paraId="0000016C">
      <w:pPr>
        <w:numPr>
          <w:ilvl w:val="0"/>
          <w:numId w:val="9"/>
        </w:numPr>
        <w:ind w:left="720" w:hanging="360"/>
      </w:pPr>
      <w:r w:rsidDel="00000000" w:rsidR="00000000" w:rsidRPr="00000000">
        <w:rPr>
          <w:rtl w:val="0"/>
        </w:rPr>
        <w:t xml:space="preserve">Bảng NHANVIEN có cột SDT char(10) unique: một non-clustered index đã được tạo mặc định trên cột SDT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ind w:firstLine="720"/>
        <w:rPr>
          <w:rFonts w:ascii="Roboto" w:cs="Roboto" w:eastAsia="Roboto" w:hAnsi="Roboto"/>
          <w:color w:val="374151"/>
          <w:sz w:val="24"/>
          <w:szCs w:val="24"/>
          <w:shd w:fill="f7f7f8" w:val="clear"/>
        </w:rPr>
      </w:pPr>
      <w:r w:rsidDel="00000000" w:rsidR="00000000" w:rsidRPr="00000000">
        <w:rPr>
          <w:b w:val="1"/>
          <w:rtl w:val="0"/>
        </w:rPr>
        <w:t xml:space="preserve">Quyết định: </w:t>
      </w:r>
      <w:r w:rsidDel="00000000" w:rsidR="00000000" w:rsidRPr="00000000">
        <w:rPr>
          <w:rtl w:val="0"/>
        </w:rPr>
        <w:t xml:space="preserve">KHÔNG tạo thêm Non-Clustered Index nào, vì:</w:t>
      </w:r>
      <w:r w:rsidDel="00000000" w:rsidR="00000000" w:rsidRPr="00000000">
        <w:rPr>
          <w:rFonts w:ascii="Roboto" w:cs="Roboto" w:eastAsia="Roboto" w:hAnsi="Roboto"/>
          <w:color w:val="374151"/>
          <w:sz w:val="24"/>
          <w:szCs w:val="24"/>
          <w:shd w:fill="f7f7f8" w:val="clear"/>
          <w:rtl w:val="0"/>
        </w:rPr>
        <w:t xml:space="preserve"> </w:t>
      </w:r>
    </w:p>
    <w:p w:rsidR="00000000" w:rsidDel="00000000" w:rsidP="00000000" w:rsidRDefault="00000000" w:rsidRPr="00000000" w14:paraId="0000016F">
      <w:pPr>
        <w:numPr>
          <w:ilvl w:val="0"/>
          <w:numId w:val="16"/>
        </w:numPr>
        <w:ind w:left="1440" w:hanging="360"/>
        <w:rPr>
          <w:rFonts w:ascii="Roboto" w:cs="Roboto" w:eastAsia="Roboto" w:hAnsi="Roboto"/>
          <w:color w:val="374151"/>
          <w:sz w:val="24"/>
          <w:szCs w:val="24"/>
          <w:u w:val="none"/>
          <w:shd w:fill="f7f7f8" w:val="clear"/>
        </w:rPr>
      </w:pPr>
      <w:r w:rsidDel="00000000" w:rsidR="00000000" w:rsidRPr="00000000">
        <w:rPr>
          <w:rFonts w:ascii="Andika" w:cs="Andika" w:eastAsia="Andika" w:hAnsi="Andika"/>
          <w:color w:val="374151"/>
          <w:sz w:val="24"/>
          <w:szCs w:val="24"/>
          <w:shd w:fill="f7f7f8" w:val="clear"/>
          <w:rtl w:val="0"/>
        </w:rPr>
        <w:t xml:space="preserve">Các bảng dữ liệu nhỏ (CÔNG, LƯƠNG, NHANVIEN) ít bảng ghi nên không cần thiết </w:t>
      </w:r>
    </w:p>
    <w:p w:rsidR="00000000" w:rsidDel="00000000" w:rsidP="00000000" w:rsidRDefault="00000000" w:rsidRPr="00000000" w14:paraId="00000170">
      <w:pPr>
        <w:ind w:left="720" w:firstLine="0"/>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Ví dụ: </w:t>
      </w:r>
      <w:r w:rsidDel="00000000" w:rsidR="00000000" w:rsidRPr="00000000">
        <w:rPr>
          <w:rtl w:val="0"/>
        </w:rPr>
        <w:t xml:space="preserve">Cột TenNV trong bảng NHANVIEN: số lượng bảng ghi tối đa không quá 50, vì đơn vị kinh doanh nhỏ, số lượng nhân viên không nhiều nên tạo Non-Clustered Index không đem lại lợi ích trong trường hợp này</w:t>
      </w:r>
      <w:r w:rsidDel="00000000" w:rsidR="00000000" w:rsidRPr="00000000">
        <w:rPr>
          <w:rtl w:val="0"/>
        </w:rPr>
      </w:r>
    </w:p>
    <w:p w:rsidR="00000000" w:rsidDel="00000000" w:rsidP="00000000" w:rsidRDefault="00000000" w:rsidRPr="00000000" w14:paraId="00000171">
      <w:pPr>
        <w:numPr>
          <w:ilvl w:val="0"/>
          <w:numId w:val="5"/>
        </w:numPr>
        <w:ind w:left="1440" w:hanging="360"/>
        <w:rPr>
          <w:u w:val="none"/>
        </w:rPr>
      </w:pPr>
      <w:r w:rsidDel="00000000" w:rsidR="00000000" w:rsidRPr="00000000">
        <w:rPr>
          <w:rFonts w:ascii="Andika" w:cs="Andika" w:eastAsia="Andika" w:hAnsi="Andika"/>
          <w:color w:val="374151"/>
          <w:sz w:val="24"/>
          <w:szCs w:val="24"/>
          <w:shd w:fill="f7f7f8" w:val="clear"/>
          <w:rtl w:val="0"/>
        </w:rPr>
        <w:t xml:space="preserve">Các bảng dữ liệu lớn hơn (</w:t>
      </w:r>
      <w:r w:rsidDel="00000000" w:rsidR="00000000" w:rsidRPr="00000000">
        <w:rPr>
          <w:rtl w:val="0"/>
        </w:rPr>
        <w:t xml:space="preserve">BANGCHAMCONG, BANGTHCC, BANGTHLUONG)  thường xuyên insert, update  thì không nên xài </w:t>
      </w:r>
    </w:p>
    <w:p w:rsidR="00000000" w:rsidDel="00000000" w:rsidP="00000000" w:rsidRDefault="00000000" w:rsidRPr="00000000" w14:paraId="00000172">
      <w:pPr>
        <w:ind w:left="720" w:firstLine="0"/>
        <w:rPr/>
      </w:pPr>
      <w:r w:rsidDel="00000000" w:rsidR="00000000" w:rsidRPr="00000000">
        <w:rPr>
          <w:rtl w:val="0"/>
        </w:rPr>
        <w:t xml:space="preserve">Ví dụ: Cột NgayCong trong bảng BANGCHAMCONG: thường xuyên thêm mới vào, nếu thêm Non-Clustered Index sẽ dễ ảnh hưởng đến tốc độ thêm mới.</w:t>
      </w:r>
    </w:p>
    <w:p w:rsidR="00000000" w:rsidDel="00000000" w:rsidP="00000000" w:rsidRDefault="00000000" w:rsidRPr="00000000" w14:paraId="000001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R5(1đ).</w:t>
      </w:r>
      <w:r w:rsidDel="00000000" w:rsidR="00000000" w:rsidRPr="00000000">
        <w:rPr>
          <w:rFonts w:ascii="Times New Roman" w:cs="Times New Roman" w:eastAsia="Times New Roman" w:hAnsi="Times New Roman"/>
          <w:sz w:val="26"/>
          <w:szCs w:val="26"/>
          <w:rtl w:val="0"/>
        </w:rPr>
        <w:t xml:space="preserve"> Xây dựng cơ chế bảo mật tương ứng cho CSDL vừa tạo. (Giải thích ngắn gọn lý do lựa chọn giải pháp và triển khai giải pháp cho CSDL của nhóm)</w:t>
      </w:r>
    </w:p>
    <w:p w:rsidR="00000000" w:rsidDel="00000000" w:rsidP="00000000" w:rsidRDefault="00000000" w:rsidRPr="00000000" w14:paraId="000001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numPr>
          <w:ilvl w:val="0"/>
          <w:numId w:val="2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login cho 2 đối tượng: quản lý, nhân viên</w:t>
      </w:r>
    </w:p>
    <w:p w:rsidR="00000000" w:rsidDel="00000000" w:rsidP="00000000" w:rsidRDefault="00000000" w:rsidRPr="00000000" w14:paraId="00000177">
      <w:pPr>
        <w:numPr>
          <w:ilvl w:val="0"/>
          <w:numId w:val="2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có thể update, insert, delete, select</w:t>
      </w:r>
    </w:p>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create login QUANLY with </w:t>
      </w:r>
      <w:r w:rsidDel="00000000" w:rsidR="00000000" w:rsidRPr="00000000">
        <w:rPr>
          <w:rFonts w:ascii="Times New Roman" w:cs="Times New Roman" w:eastAsia="Times New Roman" w:hAnsi="Times New Roman"/>
          <w:sz w:val="26"/>
          <w:szCs w:val="26"/>
          <w:rtl w:val="0"/>
        </w:rPr>
        <w:t xml:space="preserve">password</w:t>
      </w:r>
      <w:r w:rsidDel="00000000" w:rsidR="00000000" w:rsidRPr="00000000">
        <w:rPr>
          <w:rFonts w:ascii="Times New Roman" w:cs="Times New Roman" w:eastAsia="Times New Roman" w:hAnsi="Times New Roman"/>
          <w:sz w:val="26"/>
          <w:szCs w:val="26"/>
          <w:rtl w:val="0"/>
        </w:rPr>
        <w:t xml:space="preserve"> = ‘quanly123’</w:t>
      </w:r>
    </w:p>
    <w:p w:rsidR="00000000" w:rsidDel="00000000" w:rsidP="00000000" w:rsidRDefault="00000000" w:rsidRPr="00000000" w14:paraId="000001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create user </w:t>
      </w:r>
      <w:r w:rsidDel="00000000" w:rsidR="00000000" w:rsidRPr="00000000">
        <w:rPr>
          <w:rFonts w:ascii="Times New Roman" w:cs="Times New Roman" w:eastAsia="Times New Roman" w:hAnsi="Times New Roman"/>
          <w:sz w:val="26"/>
          <w:szCs w:val="26"/>
          <w:rtl w:val="0"/>
        </w:rPr>
        <w:t xml:space="preserve">quanly</w:t>
      </w:r>
      <w:r w:rsidDel="00000000" w:rsidR="00000000" w:rsidRPr="00000000">
        <w:rPr>
          <w:rFonts w:ascii="Times New Roman" w:cs="Times New Roman" w:eastAsia="Times New Roman" w:hAnsi="Times New Roman"/>
          <w:sz w:val="26"/>
          <w:szCs w:val="26"/>
          <w:rtl w:val="0"/>
        </w:rPr>
        <w:t xml:space="preserve"> for login QUANLY</w:t>
      </w:r>
    </w:p>
    <w:p w:rsidR="00000000" w:rsidDel="00000000" w:rsidP="00000000" w:rsidRDefault="00000000" w:rsidRPr="00000000" w14:paraId="000001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grant select, insert, update on database::QLNV_HELEN to </w:t>
      </w:r>
      <w:r w:rsidDel="00000000" w:rsidR="00000000" w:rsidRPr="00000000">
        <w:rPr>
          <w:rFonts w:ascii="Times New Roman" w:cs="Times New Roman" w:eastAsia="Times New Roman" w:hAnsi="Times New Roman"/>
          <w:sz w:val="26"/>
          <w:szCs w:val="26"/>
          <w:rtl w:val="0"/>
        </w:rPr>
        <w:t xml:space="preserve">quanly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numPr>
          <w:ilvl w:val="0"/>
          <w:numId w:val="1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có thể select</w:t>
      </w:r>
    </w:p>
    <w:p w:rsidR="00000000" w:rsidDel="00000000" w:rsidP="00000000" w:rsidRDefault="00000000" w:rsidRPr="00000000" w14:paraId="0000017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login NHANVIEN with password = ‘</w:t>
      </w:r>
      <w:r w:rsidDel="00000000" w:rsidR="00000000" w:rsidRPr="00000000">
        <w:rPr>
          <w:rFonts w:ascii="Times New Roman" w:cs="Times New Roman" w:eastAsia="Times New Roman" w:hAnsi="Times New Roman"/>
          <w:sz w:val="26"/>
          <w:szCs w:val="26"/>
          <w:rtl w:val="0"/>
        </w:rPr>
        <w:t xml:space="preserve">nhanvien123</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user nhanvien for login NHANVIEN</w:t>
      </w:r>
    </w:p>
    <w:p w:rsidR="00000000" w:rsidDel="00000000" w:rsidP="00000000" w:rsidRDefault="00000000" w:rsidRPr="00000000" w14:paraId="0000017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grant select on table: BANGCHAMCONG to nhanvien </w:t>
      </w:r>
    </w:p>
    <w:p w:rsidR="00000000" w:rsidDel="00000000" w:rsidP="00000000" w:rsidRDefault="00000000" w:rsidRPr="00000000" w14:paraId="0000018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numPr>
          <w:ilvl w:val="0"/>
          <w:numId w:val="2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Bảo mật BANGTHLUONG (mã hóa cột thưởng + thực lĩnh)</w:t>
      </w:r>
    </w:p>
    <w:p w:rsidR="00000000" w:rsidDel="00000000" w:rsidP="00000000" w:rsidRDefault="00000000" w:rsidRPr="00000000" w14:paraId="00000182">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3">
      <w:pPr>
        <w:numPr>
          <w:ilvl w:val="0"/>
          <w:numId w:val="17"/>
        </w:numPr>
        <w:ind w:left="144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Thêm cột mới vào bảng BANGTHLUONG để lưu dữ liệu mã hóa </w:t>
      </w:r>
    </w:p>
    <w:p w:rsidR="00000000" w:rsidDel="00000000" w:rsidP="00000000" w:rsidRDefault="00000000" w:rsidRPr="00000000" w14:paraId="0000018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 table BANGTHLUONG</w:t>
      </w:r>
    </w:p>
    <w:p w:rsidR="00000000" w:rsidDel="00000000" w:rsidP="00000000" w:rsidRDefault="00000000" w:rsidRPr="00000000" w14:paraId="0000018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EncryptedThuong varbinary(max),</w:t>
      </w:r>
    </w:p>
    <w:p w:rsidR="00000000" w:rsidDel="00000000" w:rsidP="00000000" w:rsidRDefault="00000000" w:rsidRPr="00000000" w14:paraId="0000018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EncryptedThucLinh varbinary(max);</w:t>
      </w:r>
    </w:p>
    <w:p w:rsidR="00000000" w:rsidDel="00000000" w:rsidP="00000000" w:rsidRDefault="00000000" w:rsidRPr="00000000" w14:paraId="0000018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numPr>
          <w:ilvl w:val="0"/>
          <w:numId w:val="32"/>
        </w:numPr>
        <w:ind w:left="144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Mã hóa các cột </w:t>
      </w:r>
    </w:p>
    <w:p w:rsidR="00000000" w:rsidDel="00000000" w:rsidP="00000000" w:rsidRDefault="00000000" w:rsidRPr="00000000" w14:paraId="0000018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BANGTHLUONG</w:t>
      </w:r>
    </w:p>
    <w:p w:rsidR="00000000" w:rsidDel="00000000" w:rsidP="00000000" w:rsidRDefault="00000000" w:rsidRPr="00000000" w14:paraId="0000018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w:t>
      </w:r>
      <w:r w:rsidDel="00000000" w:rsidR="00000000" w:rsidRPr="00000000">
        <w:rPr>
          <w:rFonts w:ascii="Times New Roman" w:cs="Times New Roman" w:eastAsia="Times New Roman" w:hAnsi="Times New Roman"/>
          <w:sz w:val="26"/>
          <w:szCs w:val="26"/>
          <w:rtl w:val="0"/>
        </w:rPr>
        <w:t xml:space="preserve">EncryptedThuong</w:t>
      </w:r>
      <w:r w:rsidDel="00000000" w:rsidR="00000000" w:rsidRPr="00000000">
        <w:rPr>
          <w:rFonts w:ascii="Times New Roman" w:cs="Times New Roman" w:eastAsia="Times New Roman" w:hAnsi="Times New Roman"/>
          <w:sz w:val="26"/>
          <w:szCs w:val="26"/>
          <w:rtl w:val="0"/>
        </w:rPr>
        <w:t xml:space="preserve"> = encryptbypassphrase('pass mã hóa', convert(varchar(max), Thuong)),</w:t>
      </w:r>
    </w:p>
    <w:p w:rsidR="00000000" w:rsidDel="00000000" w:rsidP="00000000" w:rsidRDefault="00000000" w:rsidRPr="00000000" w14:paraId="0000018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EncryptedThucLinh</w:t>
      </w:r>
      <w:r w:rsidDel="00000000" w:rsidR="00000000" w:rsidRPr="00000000">
        <w:rPr>
          <w:rFonts w:ascii="Times New Roman" w:cs="Times New Roman" w:eastAsia="Times New Roman" w:hAnsi="Times New Roman"/>
          <w:sz w:val="26"/>
          <w:szCs w:val="26"/>
          <w:rtl w:val="0"/>
        </w:rPr>
        <w:t xml:space="preserve"> = encryptbypassphrase('pass mã hóa', </w:t>
      </w:r>
      <w:r w:rsidDel="00000000" w:rsidR="00000000" w:rsidRPr="00000000">
        <w:rPr>
          <w:rFonts w:ascii="Times New Roman" w:cs="Times New Roman" w:eastAsia="Times New Roman" w:hAnsi="Times New Roman"/>
          <w:sz w:val="26"/>
          <w:szCs w:val="26"/>
          <w:rtl w:val="0"/>
        </w:rPr>
        <w:t xml:space="preserve">covert</w:t>
      </w:r>
      <w:r w:rsidDel="00000000" w:rsidR="00000000" w:rsidRPr="00000000">
        <w:rPr>
          <w:rFonts w:ascii="Times New Roman" w:cs="Times New Roman" w:eastAsia="Times New Roman" w:hAnsi="Times New Roman"/>
          <w:sz w:val="26"/>
          <w:szCs w:val="26"/>
          <w:rtl w:val="0"/>
        </w:rPr>
        <w:t xml:space="preserve">(varchar(max), ThucLinh));</w:t>
      </w:r>
    </w:p>
    <w:p w:rsidR="00000000" w:rsidDel="00000000" w:rsidP="00000000" w:rsidRDefault="00000000" w:rsidRPr="00000000" w14:paraId="0000018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D">
      <w:pPr>
        <w:numPr>
          <w:ilvl w:val="0"/>
          <w:numId w:val="27"/>
        </w:numPr>
        <w:ind w:left="144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xóa các cột dữ liệu gốc trong BANGTHLUONG</w:t>
      </w:r>
    </w:p>
    <w:p w:rsidR="00000000" w:rsidDel="00000000" w:rsidP="00000000" w:rsidRDefault="00000000" w:rsidRPr="00000000" w14:paraId="0000018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 table BANGTHLUONG</w:t>
      </w:r>
    </w:p>
    <w:p w:rsidR="00000000" w:rsidDel="00000000" w:rsidP="00000000" w:rsidRDefault="00000000" w:rsidRPr="00000000" w14:paraId="0000018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 column Thuong,</w:t>
      </w:r>
    </w:p>
    <w:p w:rsidR="00000000" w:rsidDel="00000000" w:rsidP="00000000" w:rsidRDefault="00000000" w:rsidRPr="00000000" w14:paraId="0000019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 column ThucLinh;</w:t>
      </w:r>
    </w:p>
    <w:p w:rsidR="00000000" w:rsidDel="00000000" w:rsidP="00000000" w:rsidRDefault="00000000" w:rsidRPr="00000000" w14:paraId="0000019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numPr>
          <w:ilvl w:val="0"/>
          <w:numId w:val="26"/>
        </w:numPr>
        <w:ind w:left="1440" w:hanging="360"/>
        <w:rPr>
          <w:rFonts w:ascii="Times New Roman" w:cs="Times New Roman" w:eastAsia="Times New Roman" w:hAnsi="Times New Roman"/>
          <w:b w:val="1"/>
          <w:i w:val="1"/>
          <w:sz w:val="26"/>
          <w:szCs w:val="26"/>
          <w:u w:val="none"/>
        </w:rPr>
      </w:pPr>
      <w:r w:rsidDel="00000000" w:rsidR="00000000" w:rsidRPr="00000000">
        <w:rPr>
          <w:rFonts w:ascii="Times New Roman" w:cs="Times New Roman" w:eastAsia="Times New Roman" w:hAnsi="Times New Roman"/>
          <w:b w:val="1"/>
          <w:i w:val="1"/>
          <w:sz w:val="26"/>
          <w:szCs w:val="26"/>
          <w:rtl w:val="0"/>
        </w:rPr>
        <w:t xml:space="preserve"> truy vấn dữ liệu (giải mã để xem được dữ liệu gốc)</w:t>
      </w:r>
    </w:p>
    <w:p w:rsidR="00000000" w:rsidDel="00000000" w:rsidP="00000000" w:rsidRDefault="00000000" w:rsidRPr="00000000" w14:paraId="0000019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19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MaPL, </w:t>
      </w:r>
      <w:r w:rsidDel="00000000" w:rsidR="00000000" w:rsidRPr="00000000">
        <w:rPr>
          <w:rFonts w:ascii="Times New Roman" w:cs="Times New Roman" w:eastAsia="Times New Roman" w:hAnsi="Times New Roman"/>
          <w:sz w:val="26"/>
          <w:szCs w:val="26"/>
          <w:rtl w:val="0"/>
        </w:rPr>
        <w:t xml:space="preserve">NgayTHL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MaNV</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MaLuong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convert(numeric, decryptbypassphrase('pass mã hóa', </w:t>
      </w:r>
      <w:r w:rsidDel="00000000" w:rsidR="00000000" w:rsidRPr="00000000">
        <w:rPr>
          <w:rFonts w:ascii="Times New Roman" w:cs="Times New Roman" w:eastAsia="Times New Roman" w:hAnsi="Times New Roman"/>
          <w:sz w:val="26"/>
          <w:szCs w:val="26"/>
          <w:rtl w:val="0"/>
        </w:rPr>
        <w:t xml:space="preserve">EncryptedThuong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as</w:t>
      </w:r>
      <w:r w:rsidDel="00000000" w:rsidR="00000000" w:rsidRPr="00000000">
        <w:rPr>
          <w:rFonts w:ascii="Times New Roman" w:cs="Times New Roman" w:eastAsia="Times New Roman" w:hAnsi="Times New Roman"/>
          <w:sz w:val="26"/>
          <w:szCs w:val="26"/>
          <w:rtl w:val="0"/>
        </w:rPr>
        <w:t xml:space="preserve"> Thuong,</w:t>
      </w:r>
    </w:p>
    <w:p w:rsidR="00000000" w:rsidDel="00000000" w:rsidP="00000000" w:rsidRDefault="00000000" w:rsidRPr="00000000" w14:paraId="0000019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convert(numeric, decryptbypassphrase('pass mã hóa', </w:t>
      </w:r>
      <w:r w:rsidDel="00000000" w:rsidR="00000000" w:rsidRPr="00000000">
        <w:rPr>
          <w:rFonts w:ascii="Times New Roman" w:cs="Times New Roman" w:eastAsia="Times New Roman" w:hAnsi="Times New Roman"/>
          <w:sz w:val="26"/>
          <w:szCs w:val="26"/>
          <w:rtl w:val="0"/>
        </w:rPr>
        <w:t xml:space="preserve">EncryptedThucLinh</w:t>
      </w:r>
      <w:r w:rsidDel="00000000" w:rsidR="00000000" w:rsidRPr="00000000">
        <w:rPr>
          <w:rFonts w:ascii="Times New Roman" w:cs="Times New Roman" w:eastAsia="Times New Roman" w:hAnsi="Times New Roman"/>
          <w:sz w:val="26"/>
          <w:szCs w:val="26"/>
          <w:rtl w:val="0"/>
        </w:rPr>
        <w:t xml:space="preserve">)) as ThucLinh</w:t>
      </w:r>
    </w:p>
    <w:p w:rsidR="00000000" w:rsidDel="00000000" w:rsidP="00000000" w:rsidRDefault="00000000" w:rsidRPr="00000000" w14:paraId="0000019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BANGTHLUONG;</w:t>
      </w:r>
    </w:p>
    <w:p w:rsidR="00000000" w:rsidDel="00000000" w:rsidP="00000000" w:rsidRDefault="00000000" w:rsidRPr="00000000" w14:paraId="0000019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R6(1đ).</w:t>
      </w:r>
      <w:r w:rsidDel="00000000" w:rsidR="00000000" w:rsidRPr="00000000">
        <w:rPr>
          <w:rFonts w:ascii="Times New Roman" w:cs="Times New Roman" w:eastAsia="Times New Roman" w:hAnsi="Times New Roman"/>
          <w:sz w:val="26"/>
          <w:szCs w:val="26"/>
          <w:rtl w:val="0"/>
        </w:rPr>
        <w:t xml:space="preserve"> Xây dựng cơ chế backup dữ liệu phù hợp cho CSDL vừa tạo</w:t>
      </w:r>
    </w:p>
    <w:p w:rsidR="00000000" w:rsidDel="00000000" w:rsidP="00000000" w:rsidRDefault="00000000" w:rsidRPr="00000000" w14:paraId="000001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chế Backup: backup là làm chậm toàn bộ hệ thống</w:t>
      </w:r>
    </w:p>
    <w:p w:rsidR="00000000" w:rsidDel="00000000" w:rsidP="00000000" w:rsidRDefault="00000000" w:rsidRPr="00000000" w14:paraId="0000019D">
      <w:pPr>
        <w:numPr>
          <w:ilvl w:val="0"/>
          <w:numId w:val="3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 dụng cả 2 loại </w:t>
      </w:r>
      <w:r w:rsidDel="00000000" w:rsidR="00000000" w:rsidRPr="00000000">
        <w:rPr>
          <w:rFonts w:ascii="Times New Roman" w:cs="Times New Roman" w:eastAsia="Times New Roman" w:hAnsi="Times New Roman"/>
          <w:sz w:val="26"/>
          <w:szCs w:val="26"/>
          <w:rtl w:val="0"/>
        </w:rPr>
        <w:t xml:space="preserve">Back up</w:t>
      </w:r>
      <w:r w:rsidDel="00000000" w:rsidR="00000000" w:rsidRPr="00000000">
        <w:rPr>
          <w:rFonts w:ascii="Times New Roman" w:cs="Times New Roman" w:eastAsia="Times New Roman" w:hAnsi="Times New Roman"/>
          <w:sz w:val="26"/>
          <w:szCs w:val="26"/>
          <w:rtl w:val="0"/>
        </w:rPr>
        <w:t xml:space="preserve"> để sao lưu:</w:t>
      </w:r>
    </w:p>
    <w:p w:rsidR="00000000" w:rsidDel="00000000" w:rsidP="00000000" w:rsidRDefault="00000000" w:rsidRPr="00000000" w14:paraId="0000019E">
      <w:pPr>
        <w:numPr>
          <w:ilvl w:val="0"/>
          <w:numId w:val="2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Full </w:t>
      </w:r>
      <w:r w:rsidDel="00000000" w:rsidR="00000000" w:rsidRPr="00000000">
        <w:rPr>
          <w:rFonts w:ascii="Times New Roman" w:cs="Times New Roman" w:eastAsia="Times New Roman" w:hAnsi="Times New Roman"/>
          <w:sz w:val="26"/>
          <w:szCs w:val="26"/>
          <w:rtl w:val="0"/>
        </w:rPr>
        <w:t xml:space="preserve">back up</w:t>
      </w:r>
      <w:r w:rsidDel="00000000" w:rsidR="00000000" w:rsidRPr="00000000">
        <w:rPr>
          <w:rFonts w:ascii="Times New Roman" w:cs="Times New Roman" w:eastAsia="Times New Roman" w:hAnsi="Times New Roman"/>
          <w:sz w:val="26"/>
          <w:szCs w:val="26"/>
          <w:rtl w:val="0"/>
        </w:rPr>
        <w:t xml:space="preserve">: sao lưu toàn bộ dữ liệu lần đầu tiên</w:t>
      </w:r>
    </w:p>
    <w:p w:rsidR="00000000" w:rsidDel="00000000" w:rsidP="00000000" w:rsidRDefault="00000000" w:rsidRPr="00000000" w14:paraId="0000019F">
      <w:pPr>
        <w:numPr>
          <w:ilvl w:val="0"/>
          <w:numId w:val="2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Differential </w:t>
      </w:r>
      <w:r w:rsidDel="00000000" w:rsidR="00000000" w:rsidRPr="00000000">
        <w:rPr>
          <w:rFonts w:ascii="Times New Roman" w:cs="Times New Roman" w:eastAsia="Times New Roman" w:hAnsi="Times New Roman"/>
          <w:sz w:val="26"/>
          <w:szCs w:val="26"/>
          <w:rtl w:val="0"/>
        </w:rPr>
        <w:t xml:space="preserve">back up</w:t>
      </w:r>
      <w:r w:rsidDel="00000000" w:rsidR="00000000" w:rsidRPr="00000000">
        <w:rPr>
          <w:rFonts w:ascii="Times New Roman" w:cs="Times New Roman" w:eastAsia="Times New Roman" w:hAnsi="Times New Roman"/>
          <w:sz w:val="26"/>
          <w:szCs w:val="26"/>
          <w:rtl w:val="0"/>
        </w:rPr>
        <w:t xml:space="preserve">: sao lưu những dữ liệu thay đổi kể từ lần full back up gần nhất</w:t>
      </w:r>
    </w:p>
    <w:p w:rsidR="00000000" w:rsidDel="00000000" w:rsidP="00000000" w:rsidRDefault="00000000" w:rsidRPr="00000000" w14:paraId="000001A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1">
      <w:pPr>
        <w:numPr>
          <w:ilvl w:val="0"/>
          <w:numId w:val="3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back up: </w:t>
      </w:r>
      <w:r w:rsidDel="00000000" w:rsidR="00000000" w:rsidRPr="00000000">
        <w:rPr>
          <w:rFonts w:ascii="Times New Roman" w:cs="Times New Roman" w:eastAsia="Times New Roman" w:hAnsi="Times New Roman"/>
          <w:b w:val="1"/>
          <w:i w:val="1"/>
          <w:sz w:val="26"/>
          <w:szCs w:val="26"/>
          <w:rtl w:val="0"/>
        </w:rPr>
        <w:t xml:space="preserve">backup lần đầu tiên của hệ thống (tuần or tháng)</w:t>
      </w:r>
    </w:p>
    <w:p w:rsidR="00000000" w:rsidDel="00000000" w:rsidP="00000000" w:rsidRDefault="00000000" w:rsidRPr="00000000" w14:paraId="000001A2">
      <w:pPr>
        <w:spacing w:before="0" w:line="240" w:lineRule="auto"/>
        <w:ind w:left="720" w:firstLine="0"/>
        <w:rPr>
          <w:rFonts w:ascii="Courier New" w:cs="Courier New" w:eastAsia="Courier New" w:hAnsi="Courier New"/>
          <w:i w:val="1"/>
          <w:color w:val="222222"/>
          <w:sz w:val="26"/>
          <w:szCs w:val="26"/>
          <w:shd w:fill="f1f1f1" w:val="clear"/>
        </w:rPr>
      </w:pPr>
      <w:r w:rsidDel="00000000" w:rsidR="00000000" w:rsidRPr="00000000">
        <w:rPr>
          <w:rFonts w:ascii="Times New Roman" w:cs="Times New Roman" w:eastAsia="Times New Roman" w:hAnsi="Times New Roman"/>
          <w:i w:val="1"/>
          <w:sz w:val="26"/>
          <w:szCs w:val="26"/>
          <w:rtl w:val="0"/>
        </w:rPr>
        <w:t xml:space="preserve">backup database </w:t>
      </w:r>
      <w:r w:rsidDel="00000000" w:rsidR="00000000" w:rsidRPr="00000000">
        <w:rPr>
          <w:rFonts w:ascii="Times New Roman" w:cs="Times New Roman" w:eastAsia="Times New Roman" w:hAnsi="Times New Roman"/>
          <w:i w:val="1"/>
          <w:sz w:val="26"/>
          <w:szCs w:val="26"/>
          <w:rtl w:val="0"/>
        </w:rPr>
        <w:t xml:space="preserve">QLNV_HELEN</w:t>
      </w:r>
      <w:r w:rsidDel="00000000" w:rsidR="00000000" w:rsidRPr="00000000">
        <w:rPr>
          <w:rFonts w:ascii="Times New Roman" w:cs="Times New Roman" w:eastAsia="Times New Roman" w:hAnsi="Times New Roman"/>
          <w:i w:val="1"/>
          <w:sz w:val="26"/>
          <w:szCs w:val="26"/>
          <w:rtl w:val="0"/>
        </w:rPr>
        <w:t xml:space="preserve"> to disk = 'D:\QLNV_HeLen\backup.bak'</w:t>
      </w:r>
      <w:r w:rsidDel="00000000" w:rsidR="00000000" w:rsidRPr="00000000">
        <w:rPr>
          <w:rtl w:val="0"/>
        </w:rPr>
      </w:r>
    </w:p>
    <w:p w:rsidR="00000000" w:rsidDel="00000000" w:rsidP="00000000" w:rsidRDefault="00000000" w:rsidRPr="00000000" w14:paraId="000001A3">
      <w:pPr>
        <w:numPr>
          <w:ilvl w:val="0"/>
          <w:numId w:val="2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thực hiện Back up vào 23h cuối mỗi tháng</w:t>
      </w:r>
    </w:p>
    <w:p w:rsidR="00000000" w:rsidDel="00000000" w:rsidP="00000000" w:rsidRDefault="00000000" w:rsidRPr="00000000" w14:paraId="000001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6">
      <w:pPr>
        <w:numPr>
          <w:ilvl w:val="0"/>
          <w:numId w:val="3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Differential backup: </w:t>
      </w:r>
      <w:r w:rsidDel="00000000" w:rsidR="00000000" w:rsidRPr="00000000">
        <w:rPr>
          <w:rFonts w:ascii="Times New Roman" w:cs="Times New Roman" w:eastAsia="Times New Roman" w:hAnsi="Times New Roman"/>
          <w:b w:val="1"/>
          <w:i w:val="1"/>
          <w:sz w:val="26"/>
          <w:szCs w:val="26"/>
          <w:rtl w:val="0"/>
        </w:rPr>
        <w:t xml:space="preserve">backup phần khác biệt so với trước</w:t>
      </w:r>
    </w:p>
    <w:p w:rsidR="00000000" w:rsidDel="00000000" w:rsidP="00000000" w:rsidRDefault="00000000" w:rsidRPr="00000000" w14:paraId="000001A7">
      <w:pPr>
        <w:spacing w:before="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backup database </w:t>
      </w:r>
      <w:r w:rsidDel="00000000" w:rsidR="00000000" w:rsidRPr="00000000">
        <w:rPr>
          <w:rFonts w:ascii="Times New Roman" w:cs="Times New Roman" w:eastAsia="Times New Roman" w:hAnsi="Times New Roman"/>
          <w:i w:val="1"/>
          <w:sz w:val="26"/>
          <w:szCs w:val="26"/>
          <w:rtl w:val="0"/>
        </w:rPr>
        <w:t xml:space="preserve">QLNV_HELEN</w:t>
      </w:r>
      <w:r w:rsidDel="00000000" w:rsidR="00000000" w:rsidRPr="00000000">
        <w:rPr>
          <w:rFonts w:ascii="Times New Roman" w:cs="Times New Roman" w:eastAsia="Times New Roman" w:hAnsi="Times New Roman"/>
          <w:i w:val="1"/>
          <w:sz w:val="26"/>
          <w:szCs w:val="26"/>
          <w:rtl w:val="0"/>
        </w:rPr>
        <w:t xml:space="preserve"> to disk = 'D:\QLNV_HeLen\differential_bk.bak' with differential</w:t>
      </w:r>
    </w:p>
    <w:p w:rsidR="00000000" w:rsidDel="00000000" w:rsidP="00000000" w:rsidRDefault="00000000" w:rsidRPr="00000000" w14:paraId="000001A8">
      <w:pPr>
        <w:numPr>
          <w:ilvl w:val="0"/>
          <w:numId w:val="23"/>
        </w:numPr>
        <w:spacing w:before="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Thực hiện Differential backup vào 22h mỗi ngày</w:t>
      </w:r>
    </w:p>
    <w:p w:rsidR="00000000" w:rsidDel="00000000" w:rsidP="00000000" w:rsidRDefault="00000000" w:rsidRPr="00000000" w14:paraId="000001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rPr/>
      </w:pPr>
      <w:commentRangeStart w:id="0"/>
      <w:r w:rsidDel="00000000" w:rsidR="00000000" w:rsidRPr="00000000">
        <w:rPr/>
        <w:drawing>
          <wp:inline distB="114300" distT="114300" distL="114300" distR="114300">
            <wp:extent cx="5734050" cy="3271838"/>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3271838"/>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commentRangeStart w:id="1"/>
      <w:r w:rsidDel="00000000" w:rsidR="00000000" w:rsidRPr="00000000">
        <w:rPr/>
        <w:drawing>
          <wp:inline distB="114300" distT="114300" distL="114300" distR="114300">
            <wp:extent cx="5734050" cy="3281363"/>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4050" cy="3281363"/>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commentRangeStart w:id="2"/>
      <w:r w:rsidDel="00000000" w:rsidR="00000000" w:rsidRPr="00000000">
        <w:rPr/>
        <w:drawing>
          <wp:inline distB="114300" distT="114300" distL="114300" distR="114300">
            <wp:extent cx="5731200" cy="3581400"/>
            <wp:effectExtent b="0" l="0" r="0" t="0"/>
            <wp:docPr id="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5814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commentRangeStart w:id="3"/>
      <w:r w:rsidDel="00000000" w:rsidR="00000000" w:rsidRPr="00000000">
        <w:rPr/>
        <w:drawing>
          <wp:inline distB="114300" distT="114300" distL="114300" distR="114300">
            <wp:extent cx="5731200" cy="4635500"/>
            <wp:effectExtent b="0" l="0" r="0" t="0"/>
            <wp:docPr id="1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46355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commentRangeStart w:id="4"/>
      <w:r w:rsidDel="00000000" w:rsidR="00000000" w:rsidRPr="00000000">
        <w:rPr/>
        <w:drawing>
          <wp:inline distB="114300" distT="114300" distL="114300" distR="114300">
            <wp:extent cx="5600700" cy="3409950"/>
            <wp:effectExtent b="0" l="0" r="0" t="0"/>
            <wp:docPr id="3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600700" cy="340995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C8">
      <w:pPr>
        <w:rPr>
          <w:b w:val="1"/>
        </w:rPr>
      </w:pPr>
      <w:commentRangeStart w:id="5"/>
      <w:r w:rsidDel="00000000" w:rsidR="00000000" w:rsidRPr="00000000">
        <w:rPr>
          <w:b w:val="1"/>
        </w:rPr>
        <w:drawing>
          <wp:inline distB="114300" distT="114300" distL="114300" distR="114300">
            <wp:extent cx="5731200" cy="4648200"/>
            <wp:effectExtent b="0" l="0" r="0" t="0"/>
            <wp:docPr id="3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200" cy="46482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C9">
      <w:pPr>
        <w:rPr>
          <w:b w:val="1"/>
        </w:rPr>
      </w:pPr>
      <w:commentRangeStart w:id="6"/>
      <w:r w:rsidDel="00000000" w:rsidR="00000000" w:rsidRPr="00000000">
        <w:rPr>
          <w:b w:val="1"/>
        </w:rPr>
        <w:drawing>
          <wp:inline distB="114300" distT="114300" distL="114300" distR="114300">
            <wp:extent cx="5731200" cy="3505200"/>
            <wp:effectExtent b="0" l="0" r="0" t="0"/>
            <wp:docPr id="35"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35052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CA">
      <w:pPr>
        <w:rPr>
          <w:b w:val="1"/>
        </w:rPr>
      </w:pPr>
      <w:commentRangeStart w:id="7"/>
      <w:r w:rsidDel="00000000" w:rsidR="00000000" w:rsidRPr="00000000">
        <w:rPr>
          <w:b w:val="1"/>
        </w:rPr>
        <w:drawing>
          <wp:inline distB="114300" distT="114300" distL="114300" distR="114300">
            <wp:extent cx="5731200" cy="5930900"/>
            <wp:effectExtent b="0" l="0" r="0" t="0"/>
            <wp:docPr id="2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59309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CB">
      <w:pPr>
        <w:rPr>
          <w:b w:val="1"/>
        </w:rPr>
      </w:pPr>
      <w:commentRangeStart w:id="8"/>
      <w:r w:rsidDel="00000000" w:rsidR="00000000" w:rsidRPr="00000000">
        <w:rPr>
          <w:b w:val="1"/>
        </w:rPr>
        <w:drawing>
          <wp:inline distB="114300" distT="114300" distL="114300" distR="114300">
            <wp:extent cx="5731200" cy="5511800"/>
            <wp:effectExtent b="0" l="0" r="0" t="0"/>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55118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CC">
      <w:pPr>
        <w:rPr>
          <w:b w:val="1"/>
        </w:rPr>
      </w:pPr>
      <w:commentRangeStart w:id="9"/>
      <w:r w:rsidDel="00000000" w:rsidR="00000000" w:rsidRPr="00000000">
        <w:rPr>
          <w:b w:val="1"/>
        </w:rPr>
        <w:drawing>
          <wp:inline distB="114300" distT="114300" distL="114300" distR="114300">
            <wp:extent cx="5731200" cy="5461000"/>
            <wp:effectExtent b="0" l="0" r="0" t="0"/>
            <wp:docPr id="1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54610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CD">
      <w:pPr>
        <w:rPr>
          <w:b w:val="1"/>
        </w:rPr>
      </w:pPr>
      <w:commentRangeStart w:id="10"/>
      <w:r w:rsidDel="00000000" w:rsidR="00000000" w:rsidRPr="00000000">
        <w:rPr>
          <w:b w:val="1"/>
        </w:rPr>
        <w:drawing>
          <wp:inline distB="114300" distT="114300" distL="114300" distR="114300">
            <wp:extent cx="5731200" cy="5461000"/>
            <wp:effectExtent b="0" l="0" r="0" t="0"/>
            <wp:docPr id="1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54610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CE">
      <w:pPr>
        <w:rPr>
          <w:b w:val="1"/>
        </w:rPr>
      </w:pPr>
      <w:commentRangeStart w:id="11"/>
      <w:r w:rsidDel="00000000" w:rsidR="00000000" w:rsidRPr="00000000">
        <w:rPr>
          <w:b w:val="1"/>
        </w:rPr>
        <w:drawing>
          <wp:inline distB="114300" distT="114300" distL="114300" distR="114300">
            <wp:extent cx="5731200" cy="5778500"/>
            <wp:effectExtent b="0" l="0" r="0" t="0"/>
            <wp:docPr id="3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31200" cy="577850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CF">
      <w:pPr>
        <w:rPr>
          <w:b w:val="1"/>
        </w:rPr>
      </w:pPr>
      <w:commentRangeStart w:id="12"/>
      <w:r w:rsidDel="00000000" w:rsidR="00000000" w:rsidRPr="00000000">
        <w:rPr>
          <w:b w:val="1"/>
        </w:rPr>
        <w:drawing>
          <wp:inline distB="114300" distT="114300" distL="114300" distR="114300">
            <wp:extent cx="5731200" cy="5448300"/>
            <wp:effectExtent b="0" l="0" r="0" t="0"/>
            <wp:docPr id="29"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544830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D0">
      <w:pPr>
        <w:rPr>
          <w:b w:val="1"/>
        </w:rPr>
      </w:pPr>
      <w:commentRangeStart w:id="13"/>
      <w:r w:rsidDel="00000000" w:rsidR="00000000" w:rsidRPr="00000000">
        <w:rPr>
          <w:b w:val="1"/>
        </w:rPr>
        <w:drawing>
          <wp:inline distB="114300" distT="114300" distL="114300" distR="114300">
            <wp:extent cx="5731200" cy="5524500"/>
            <wp:effectExtent b="0" l="0" r="0" t="0"/>
            <wp:docPr id="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55245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D1">
      <w:pPr>
        <w:rPr>
          <w:b w:val="1"/>
        </w:rPr>
      </w:pPr>
      <w:commentRangeStart w:id="14"/>
      <w:r w:rsidDel="00000000" w:rsidR="00000000" w:rsidRPr="00000000">
        <w:rPr>
          <w:b w:val="1"/>
        </w:rPr>
        <w:drawing>
          <wp:inline distB="114300" distT="114300" distL="114300" distR="114300">
            <wp:extent cx="5731200" cy="5588000"/>
            <wp:effectExtent b="0" l="0" r="0" t="0"/>
            <wp:docPr id="39"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1200" cy="55880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rPr>
          <w:b w:val="1"/>
        </w:rPr>
      </w:pPr>
      <w:commentRangeStart w:id="15"/>
      <w:r w:rsidDel="00000000" w:rsidR="00000000" w:rsidRPr="00000000">
        <w:rPr>
          <w:b w:val="1"/>
        </w:rPr>
        <w:drawing>
          <wp:inline distB="114300" distT="114300" distL="114300" distR="114300">
            <wp:extent cx="5731200" cy="3492500"/>
            <wp:effectExtent b="0" l="0" r="0" t="0"/>
            <wp:docPr id="30"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349250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D4">
      <w:pPr>
        <w:rPr>
          <w:b w:val="1"/>
        </w:rPr>
      </w:pPr>
      <w:commentRangeStart w:id="16"/>
      <w:r w:rsidDel="00000000" w:rsidR="00000000" w:rsidRPr="00000000">
        <w:rPr>
          <w:b w:val="1"/>
        </w:rPr>
        <w:drawing>
          <wp:inline distB="114300" distT="114300" distL="114300" distR="114300">
            <wp:extent cx="5731200" cy="3505200"/>
            <wp:effectExtent b="0" l="0" r="0" t="0"/>
            <wp:docPr id="3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350520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D5">
      <w:pPr>
        <w:rPr>
          <w:b w:val="1"/>
        </w:rPr>
      </w:pPr>
      <w:commentRangeStart w:id="17"/>
      <w:r w:rsidDel="00000000" w:rsidR="00000000" w:rsidRPr="00000000">
        <w:rPr>
          <w:b w:val="1"/>
        </w:rPr>
        <w:drawing>
          <wp:inline distB="114300" distT="114300" distL="114300" distR="114300">
            <wp:extent cx="6027150" cy="3467100"/>
            <wp:effectExtent b="0" l="0" r="0" t="0"/>
            <wp:docPr id="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027150" cy="346710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6"/>
          <w:szCs w:val="26"/>
        </w:rPr>
      </w:pPr>
      <w:commentRangeStart w:id="18"/>
      <w:r w:rsidDel="00000000" w:rsidR="00000000" w:rsidRPr="00000000">
        <w:rPr>
          <w:rFonts w:ascii="Times New Roman" w:cs="Times New Roman" w:eastAsia="Times New Roman" w:hAnsi="Times New Roman"/>
          <w:sz w:val="26"/>
          <w:szCs w:val="26"/>
        </w:rPr>
        <w:drawing>
          <wp:inline distB="114300" distT="114300" distL="114300" distR="114300">
            <wp:extent cx="4972050" cy="2867025"/>
            <wp:effectExtent b="0" l="0" r="0" t="0"/>
            <wp:docPr id="1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972050" cy="2867025"/>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6"/>
          <w:szCs w:val="26"/>
        </w:rPr>
      </w:pPr>
      <w:commentRangeStart w:id="19"/>
      <w:r w:rsidDel="00000000" w:rsidR="00000000" w:rsidRPr="00000000">
        <w:rPr>
          <w:rFonts w:ascii="Times New Roman" w:cs="Times New Roman" w:eastAsia="Times New Roman" w:hAnsi="Times New Roman"/>
          <w:sz w:val="26"/>
          <w:szCs w:val="26"/>
        </w:rPr>
        <w:drawing>
          <wp:inline distB="114300" distT="114300" distL="114300" distR="114300">
            <wp:extent cx="4862513" cy="2173919"/>
            <wp:effectExtent b="0" l="0" r="0" t="0"/>
            <wp:docPr id="32"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862513" cy="2173919"/>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6"/>
          <w:szCs w:val="26"/>
        </w:rPr>
      </w:pPr>
      <w:commentRangeStart w:id="20"/>
      <w:r w:rsidDel="00000000" w:rsidR="00000000" w:rsidRPr="00000000">
        <w:rPr>
          <w:rFonts w:ascii="Times New Roman" w:cs="Times New Roman" w:eastAsia="Times New Roman" w:hAnsi="Times New Roman"/>
          <w:sz w:val="26"/>
          <w:szCs w:val="26"/>
        </w:rPr>
        <w:drawing>
          <wp:inline distB="114300" distT="114300" distL="114300" distR="114300">
            <wp:extent cx="6027150" cy="3606800"/>
            <wp:effectExtent b="0" l="0" r="0" t="0"/>
            <wp:docPr id="21"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6027150" cy="36068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E">
      <w:pPr>
        <w:numPr>
          <w:ilvl w:val="0"/>
          <w:numId w:val="3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Khôi phục:</w:t>
      </w:r>
    </w:p>
    <w:p w:rsidR="00000000" w:rsidDel="00000000" w:rsidP="00000000" w:rsidRDefault="00000000" w:rsidRPr="00000000" w14:paraId="000001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6"/>
          <w:szCs w:val="26"/>
        </w:rPr>
      </w:pPr>
      <w:commentRangeStart w:id="21"/>
      <w:r w:rsidDel="00000000" w:rsidR="00000000" w:rsidRPr="00000000">
        <w:rPr>
          <w:rFonts w:ascii="Times New Roman" w:cs="Times New Roman" w:eastAsia="Times New Roman" w:hAnsi="Times New Roman"/>
          <w:sz w:val="26"/>
          <w:szCs w:val="26"/>
        </w:rPr>
        <w:drawing>
          <wp:inline distB="114300" distT="114300" distL="114300" distR="114300">
            <wp:extent cx="6027150" cy="4864100"/>
            <wp:effectExtent b="0" l="0" r="0" t="0"/>
            <wp:docPr id="2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6027150" cy="48641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6"/>
          <w:szCs w:val="26"/>
        </w:rPr>
      </w:pPr>
      <w:commentRangeStart w:id="22"/>
      <w:r w:rsidDel="00000000" w:rsidR="00000000" w:rsidRPr="00000000">
        <w:rPr>
          <w:rFonts w:ascii="Times New Roman" w:cs="Times New Roman" w:eastAsia="Times New Roman" w:hAnsi="Times New Roman"/>
          <w:sz w:val="26"/>
          <w:szCs w:val="26"/>
        </w:rPr>
        <w:drawing>
          <wp:inline distB="114300" distT="114300" distL="114300" distR="114300">
            <wp:extent cx="6027150" cy="5321300"/>
            <wp:effectExtent b="0" l="0" r="0" t="0"/>
            <wp:docPr id="19"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027150" cy="532130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6"/>
          <w:szCs w:val="26"/>
        </w:rPr>
      </w:pPr>
      <w:commentRangeStart w:id="23"/>
      <w:r w:rsidDel="00000000" w:rsidR="00000000" w:rsidRPr="00000000">
        <w:rPr>
          <w:rFonts w:ascii="Times New Roman" w:cs="Times New Roman" w:eastAsia="Times New Roman" w:hAnsi="Times New Roman"/>
          <w:sz w:val="26"/>
          <w:szCs w:val="26"/>
        </w:rPr>
        <w:drawing>
          <wp:inline distB="114300" distT="114300" distL="114300" distR="114300">
            <wp:extent cx="4067175" cy="1876425"/>
            <wp:effectExtent b="0" l="0" r="0" t="0"/>
            <wp:docPr id="2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067175" cy="1876425"/>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6"/>
          <w:szCs w:val="26"/>
        </w:rPr>
      </w:pPr>
      <w:commentRangeStart w:id="24"/>
      <w:r w:rsidDel="00000000" w:rsidR="00000000" w:rsidRPr="00000000">
        <w:rPr>
          <w:rFonts w:ascii="Times New Roman" w:cs="Times New Roman" w:eastAsia="Times New Roman" w:hAnsi="Times New Roman"/>
          <w:sz w:val="26"/>
          <w:szCs w:val="26"/>
        </w:rPr>
        <w:drawing>
          <wp:inline distB="114300" distT="114300" distL="114300" distR="114300">
            <wp:extent cx="2552700" cy="2857500"/>
            <wp:effectExtent b="0" l="0" r="0" t="0"/>
            <wp:docPr id="23"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2552700" cy="285750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6"/>
          <w:szCs w:val="26"/>
          <w:highlight w:val="yellow"/>
        </w:rPr>
      </w:pPr>
      <w:r w:rsidDel="00000000" w:rsidR="00000000" w:rsidRPr="00000000">
        <w:rPr>
          <w:rFonts w:ascii="Times New Roman" w:cs="Times New Roman" w:eastAsia="Times New Roman" w:hAnsi="Times New Roman"/>
          <w:b w:val="1"/>
          <w:sz w:val="26"/>
          <w:szCs w:val="26"/>
          <w:rtl w:val="0"/>
        </w:rPr>
        <w:t xml:space="preserve">R7(2đ)</w:t>
      </w:r>
      <w:r w:rsidDel="00000000" w:rsidR="00000000" w:rsidRPr="00000000">
        <w:rPr>
          <w:rFonts w:ascii="Times New Roman" w:cs="Times New Roman" w:eastAsia="Times New Roman" w:hAnsi="Times New Roman"/>
          <w:sz w:val="26"/>
          <w:szCs w:val="26"/>
          <w:rtl w:val="0"/>
        </w:rPr>
        <w:t xml:space="preserve">. Sử dụng một  ngôn ngữ bất kỳ để phát triển một ứng dụng mang tên TESTDB thực hiện chức năng: thêm, sửa, xóa và tìm kiếm cho CSDL vừa tạo. </w:t>
      </w:r>
      <w:r w:rsidDel="00000000" w:rsidR="00000000" w:rsidRPr="00000000">
        <w:rPr>
          <w:rFonts w:ascii="Times New Roman" w:cs="Times New Roman" w:eastAsia="Times New Roman" w:hAnsi="Times New Roman"/>
          <w:b w:val="1"/>
          <w:sz w:val="26"/>
          <w:szCs w:val="26"/>
          <w:highlight w:val="yellow"/>
          <w:rtl w:val="0"/>
        </w:rPr>
        <w:t xml:space="preserve">(C#)</w:t>
      </w:r>
    </w:p>
    <w:p w:rsidR="00000000" w:rsidDel="00000000" w:rsidP="00000000" w:rsidRDefault="00000000" w:rsidRPr="00000000" w14:paraId="000001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Yêu cầu nâng cao</w:t>
      </w:r>
    </w:p>
    <w:p w:rsidR="00000000" w:rsidDel="00000000" w:rsidP="00000000" w:rsidRDefault="00000000" w:rsidRPr="00000000" w14:paraId="000001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R8(1đ).</w:t>
      </w:r>
      <w:r w:rsidDel="00000000" w:rsidR="00000000" w:rsidRPr="00000000">
        <w:rPr>
          <w:rFonts w:ascii="Times New Roman" w:cs="Times New Roman" w:eastAsia="Times New Roman" w:hAnsi="Times New Roman"/>
          <w:sz w:val="26"/>
          <w:szCs w:val="26"/>
          <w:rtl w:val="0"/>
        </w:rPr>
        <w:t xml:space="preserve"> Giả sử lượng dữ liệu rất lớn, không đủ lưu trữ trong một ổ đĩa. Nhóm dự án hãy đưa ra phương án giải quyết TỐT NHẤT cho vấn đề đã đặt ra và thực hiện trên CSDL đã xây dựng. (Nêu lý do lựa chọn giải pháp và thực hiện triển khai giải pháp cho hệ thống)</w:t>
      </w:r>
    </w:p>
    <w:p w:rsidR="00000000" w:rsidDel="00000000" w:rsidP="00000000" w:rsidRDefault="00000000" w:rsidRPr="00000000" w14:paraId="000001ED">
      <w:pP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đưa lên gg cloud </w:t>
      </w:r>
    </w:p>
    <w:p w:rsidR="00000000" w:rsidDel="00000000" w:rsidP="00000000" w:rsidRDefault="00000000" w:rsidRPr="00000000" w14:paraId="000001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Microsoft Azure</w:t>
      </w:r>
    </w:p>
    <w:p w:rsidR="00000000" w:rsidDel="00000000" w:rsidP="00000000" w:rsidRDefault="00000000" w:rsidRPr="00000000" w14:paraId="000001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khắc phục lượng dữ liệu lớn, không đủ lưu trữ trong một ổ đĩa. Nhóm đưa ra phương án sử dụng Microsoft Azure. Microsoft Azure là nền tảng điện toán đám mây được cung cấp bởi Microsoft. Ứng dụng này cho phép người dùng truy cập và quản lý các dịch vụ, tài nguyên đám mây do Microsoft cung cấp.</w:t>
      </w:r>
    </w:p>
    <w:p w:rsidR="00000000" w:rsidDel="00000000" w:rsidP="00000000" w:rsidRDefault="00000000" w:rsidRPr="00000000" w14:paraId="000001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sử dụng Microsoft Azure vì:</w:t>
      </w:r>
    </w:p>
    <w:p w:rsidR="00000000" w:rsidDel="00000000" w:rsidP="00000000" w:rsidRDefault="00000000" w:rsidRPr="00000000" w14:paraId="000001F1">
      <w:pPr>
        <w:numPr>
          <w:ilvl w:val="0"/>
          <w:numId w:val="15"/>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Giá cả phải chăng cho quy mô quán nhỏ như Helen Coffee</w:t>
      </w:r>
      <w:r w:rsidDel="00000000" w:rsidR="00000000" w:rsidRPr="00000000">
        <w:rPr>
          <w:rtl w:val="0"/>
        </w:rPr>
      </w:r>
    </w:p>
    <w:p w:rsidR="00000000" w:rsidDel="00000000" w:rsidP="00000000" w:rsidRDefault="00000000" w:rsidRPr="00000000" w14:paraId="000001F2">
      <w:pPr>
        <w:numPr>
          <w:ilvl w:val="0"/>
          <w:numId w:val="15"/>
        </w:numPr>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Microsoft </w:t>
      </w:r>
      <w:r w:rsidDel="00000000" w:rsidR="00000000" w:rsidRPr="00000000">
        <w:rPr>
          <w:rFonts w:ascii="Times New Roman" w:cs="Times New Roman" w:eastAsia="Times New Roman" w:hAnsi="Times New Roman"/>
          <w:sz w:val="26"/>
          <w:szCs w:val="26"/>
          <w:highlight w:val="white"/>
          <w:rtl w:val="0"/>
        </w:rPr>
        <w:t xml:space="preserve">Azure cho phép sao lưu dữ liệu bằng hầu hết mọi ngôn ngữ, trên mọi hệ điều hành.</w:t>
      </w:r>
    </w:p>
    <w:p w:rsidR="00000000" w:rsidDel="00000000" w:rsidP="00000000" w:rsidRDefault="00000000" w:rsidRPr="00000000" w14:paraId="000001F3">
      <w:pPr>
        <w:numPr>
          <w:ilvl w:val="0"/>
          <w:numId w:val="15"/>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Bản sao lưu dữ liệu trên Microsoft Azure được lưu trữ thành ba bản sao dữ liệu ở ba vị trí khác nhau trong trung tâm dữ liệu và ba bản sao khác trong trung tâm dữ liệu Azure từ xa. Vì vậy, không bao giờ phải lo lắng về việc mất dữ liệu.</w:t>
      </w:r>
    </w:p>
    <w:p w:rsidR="00000000" w:rsidDel="00000000" w:rsidP="00000000" w:rsidRDefault="00000000" w:rsidRPr="00000000" w14:paraId="000001F4">
      <w:pPr>
        <w:numPr>
          <w:ilvl w:val="0"/>
          <w:numId w:val="15"/>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Ngoài ra, dịch vụ của Microsoft còn cho phép điều chỉnh quá trình sao lưu tự động theo ý muốn.</w:t>
      </w:r>
    </w:p>
    <w:p w:rsidR="00000000" w:rsidDel="00000000" w:rsidP="00000000" w:rsidRDefault="00000000" w:rsidRPr="00000000" w14:paraId="000001F5">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F6">
      <w:pPr>
        <w:numPr>
          <w:ilvl w:val="0"/>
          <w:numId w:val="7"/>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Tạo tài khoản trên ms azure, sau đó nhấn chọn SQL Database → create, sau đó nhập thông tin vào các ô trống, Resource group → create new→ nhập → OK</w:t>
      </w:r>
    </w:p>
    <w:p w:rsidR="00000000" w:rsidDel="00000000" w:rsidP="00000000" w:rsidRDefault="00000000" w:rsidRPr="00000000" w14:paraId="000001F7">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027150" cy="1511300"/>
            <wp:effectExtent b="0" l="0" r="0" t="0"/>
            <wp:docPr id="27"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0271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Tạo SQL database trên Microsoft Azure 1</w:t>
      </w:r>
    </w:p>
    <w:p w:rsidR="00000000" w:rsidDel="00000000" w:rsidP="00000000" w:rsidRDefault="00000000" w:rsidRPr="00000000" w14:paraId="000001F9">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027150" cy="3670300"/>
            <wp:effectExtent b="0" l="0" r="0" t="0"/>
            <wp:docPr id="2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60271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Tạo SQL database trên Microsoft Azure 2</w:t>
      </w:r>
    </w:p>
    <w:p w:rsidR="00000000" w:rsidDel="00000000" w:rsidP="00000000" w:rsidRDefault="00000000" w:rsidRPr="00000000" w14:paraId="000001FC">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027150" cy="4279900"/>
            <wp:effectExtent b="0" l="0" r="0" t="0"/>
            <wp:docPr id="1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0271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Tạo SQL database trên Microsoft Azure 3</w:t>
      </w:r>
    </w:p>
    <w:p w:rsidR="00000000" w:rsidDel="00000000" w:rsidP="00000000" w:rsidRDefault="00000000" w:rsidRPr="00000000" w14:paraId="000001FE">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027150" cy="3708400"/>
            <wp:effectExtent b="0" l="0" r="0" t="0"/>
            <wp:docPr id="5"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60271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Tạo SQL database trên Microsoft Azure 4</w:t>
      </w:r>
    </w:p>
    <w:p w:rsidR="00000000" w:rsidDel="00000000" w:rsidP="00000000" w:rsidRDefault="00000000" w:rsidRPr="00000000" w14:paraId="00000201">
      <w:pPr>
        <w:numPr>
          <w:ilvl w:val="0"/>
          <w:numId w:val="2"/>
        </w:numPr>
        <w:ind w:left="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Sau khi nhấn Review + create, màn hình hiển thị như bên dưới,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027150" cy="2997200"/>
            <wp:effectExtent b="0" l="0" r="0" t="0"/>
            <wp:docPr id="3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60271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Tạo SQL database trên Microsoft Azure 5</w:t>
      </w:r>
    </w:p>
    <w:p w:rsidR="00000000" w:rsidDel="00000000" w:rsidP="00000000" w:rsidRDefault="00000000" w:rsidRPr="00000000" w14:paraId="00000203">
      <w:pPr>
        <w:numPr>
          <w:ilvl w:val="0"/>
          <w:numId w:val="40"/>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nhấp vào Go to resource</w:t>
      </w:r>
    </w:p>
    <w:p w:rsidR="00000000" w:rsidDel="00000000" w:rsidP="00000000" w:rsidRDefault="00000000" w:rsidRPr="00000000" w14:paraId="00000204">
      <w:pPr>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027150" cy="3060700"/>
            <wp:effectExtent b="0" l="0" r="0" t="0"/>
            <wp:docPr id="7"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60271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Màn hình database </w:t>
      </w:r>
    </w:p>
    <w:p w:rsidR="00000000" w:rsidDel="00000000" w:rsidP="00000000" w:rsidRDefault="00000000" w:rsidRPr="00000000" w14:paraId="00000206">
      <w:pPr>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07">
      <w:pPr>
        <w:numPr>
          <w:ilvl w:val="0"/>
          <w:numId w:val="6"/>
        </w:numPr>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Sao chép link Server name để liên kết với SQL server</w:t>
      </w:r>
    </w:p>
    <w:p w:rsidR="00000000" w:rsidDel="00000000" w:rsidP="00000000" w:rsidRDefault="00000000" w:rsidRPr="00000000" w14:paraId="00000208">
      <w:pPr>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027150" cy="2959100"/>
            <wp:effectExtent b="0" l="0" r="0" t="0"/>
            <wp:docPr id="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60271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Liên kết SQL Server với database vừa tạo trên Azure </w:t>
      </w:r>
    </w:p>
    <w:p w:rsidR="00000000" w:rsidDel="00000000" w:rsidP="00000000" w:rsidRDefault="00000000" w:rsidRPr="00000000" w14:paraId="0000020A">
      <w:pPr>
        <w:ind w:left="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27150" cy="3086100"/>
            <wp:effectExtent b="0" l="0" r="0" t="0"/>
            <wp:docPr id="16"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60271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đã được đưa lên Azure </w:t>
      </w:r>
    </w:p>
    <w:p w:rsidR="00000000" w:rsidDel="00000000" w:rsidP="00000000" w:rsidRDefault="00000000" w:rsidRPr="00000000" w14:paraId="000002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b w:val="1"/>
          <w:sz w:val="26"/>
          <w:szCs w:val="26"/>
          <w:rtl w:val="0"/>
        </w:rPr>
        <w:t xml:space="preserve">R9(1đ).</w:t>
      </w:r>
      <w:r w:rsidDel="00000000" w:rsidR="00000000" w:rsidRPr="00000000">
        <w:rPr>
          <w:rFonts w:ascii="Times New Roman" w:cs="Times New Roman" w:eastAsia="Times New Roman" w:hAnsi="Times New Roman"/>
          <w:sz w:val="26"/>
          <w:szCs w:val="26"/>
          <w:rtl w:val="0"/>
        </w:rPr>
        <w:t xml:space="preserve"> Để đề phòng phương án hệ thống TESTDB bị tấn công bằng SQL Injection. Nhóm dự án hãy đưa ra phương án tốt nhất và thực thi phương án đó. (Nêu lý do lựa chọn giải pháp và thực hiện triển khai giải pháp cho hệ thống) </w:t>
      </w:r>
      <w:r w:rsidDel="00000000" w:rsidR="00000000" w:rsidRPr="00000000">
        <w:rPr>
          <w:rFonts w:ascii="Times New Roman" w:cs="Times New Roman" w:eastAsia="Times New Roman" w:hAnsi="Times New Roman"/>
          <w:sz w:val="26"/>
          <w:szCs w:val="26"/>
          <w:highlight w:val="yellow"/>
          <w:rtl w:val="0"/>
        </w:rPr>
        <w:t xml:space="preserve">sửa code trong code backend</w:t>
      </w:r>
    </w:p>
    <w:p w:rsidR="00000000" w:rsidDel="00000000" w:rsidP="00000000" w:rsidRDefault="00000000" w:rsidRPr="00000000" w14:paraId="000002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đề phòng tấn công bằng SQL Injection bằng các biện pháp: backup dữ liệu, phân quyền người dùng, sử dụng WAF (Web Application Firewall)</w:t>
      </w:r>
    </w:p>
    <w:p w:rsidR="00000000" w:rsidDel="00000000" w:rsidP="00000000" w:rsidRDefault="00000000" w:rsidRPr="00000000" w14:paraId="00000211">
      <w:pPr>
        <w:numPr>
          <w:ilvl w:val="0"/>
          <w:numId w:val="1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Phân quyền người dùng</w:t>
      </w:r>
      <w:r w:rsidDel="00000000" w:rsidR="00000000" w:rsidRPr="00000000">
        <w:rPr>
          <w:rFonts w:ascii="Times New Roman" w:cs="Times New Roman" w:eastAsia="Times New Roman" w:hAnsi="Times New Roman"/>
          <w:sz w:val="26"/>
          <w:szCs w:val="26"/>
          <w:rtl w:val="0"/>
        </w:rPr>
        <w:t xml:space="preserve">: Đã tạo login cho cơ sở dữ liệu ở R5, gồm:</w:t>
      </w:r>
    </w:p>
    <w:p w:rsidR="00000000" w:rsidDel="00000000" w:rsidP="00000000" w:rsidRDefault="00000000" w:rsidRPr="00000000" w14:paraId="00000212">
      <w:pPr>
        <w:numPr>
          <w:ilvl w:val="0"/>
          <w:numId w:val="3"/>
        </w:numPr>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login QUANLY </w:t>
      </w:r>
    </w:p>
    <w:p w:rsidR="00000000" w:rsidDel="00000000" w:rsidP="00000000" w:rsidRDefault="00000000" w:rsidRPr="00000000" w14:paraId="00000213">
      <w:pPr>
        <w:numPr>
          <w:ilvl w:val="0"/>
          <w:numId w:val="3"/>
        </w:numPr>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login NHANVIEN </w:t>
      </w:r>
    </w:p>
    <w:p w:rsidR="00000000" w:rsidDel="00000000" w:rsidP="00000000" w:rsidRDefault="00000000" w:rsidRPr="00000000" w14:paraId="00000214">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sẽ được phân quyền thành QUANLY hay NHANVIEN khi đăng nhập vào hệ thống. Quản lý có thể xem, thêm, sửa, xóa dữ liệu, còn nhân  viên chỉ có quyền xem dữ liệu</w:t>
      </w:r>
    </w:p>
    <w:p w:rsidR="00000000" w:rsidDel="00000000" w:rsidP="00000000" w:rsidRDefault="00000000" w:rsidRPr="00000000" w14:paraId="00000215">
      <w:pPr>
        <w:numPr>
          <w:ilvl w:val="0"/>
          <w:numId w:val="2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Backup dữ liệu:</w:t>
      </w:r>
      <w:r w:rsidDel="00000000" w:rsidR="00000000" w:rsidRPr="00000000">
        <w:rPr>
          <w:rFonts w:ascii="Times New Roman" w:cs="Times New Roman" w:eastAsia="Times New Roman" w:hAnsi="Times New Roman"/>
          <w:sz w:val="26"/>
          <w:szCs w:val="26"/>
          <w:rtl w:val="0"/>
        </w:rPr>
        <w:t xml:space="preserve"> Đã xây dựng cơ chế tự động backup dữ liệu tại R6</w:t>
      </w:r>
    </w:p>
    <w:p w:rsidR="00000000" w:rsidDel="00000000" w:rsidP="00000000" w:rsidRDefault="00000000" w:rsidRPr="00000000" w14:paraId="0000021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backup: đặt lịch vào 23h ngày 28 mỗi tháng</w:t>
      </w:r>
    </w:p>
    <w:p w:rsidR="00000000" w:rsidDel="00000000" w:rsidP="00000000" w:rsidRDefault="00000000" w:rsidRPr="00000000" w14:paraId="0000021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Differential backup: đặt lịch vào 22h mỗi ngày</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khôi phục dữ liệu từ file backup khi cần hoặc bị mất dữ liệu gốc.</w:t>
      </w:r>
    </w:p>
    <w:p w:rsidR="00000000" w:rsidDel="00000000" w:rsidP="00000000" w:rsidRDefault="00000000" w:rsidRPr="00000000" w14:paraId="000002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Không hiển thị exception, message lỗi:</w:t>
      </w:r>
      <w:r w:rsidDel="00000000" w:rsidR="00000000" w:rsidRPr="00000000">
        <w:rPr>
          <w:rFonts w:ascii="Times New Roman" w:cs="Times New Roman" w:eastAsia="Times New Roman" w:hAnsi="Times New Roman"/>
          <w:sz w:val="26"/>
          <w:szCs w:val="26"/>
          <w:rtl w:val="0"/>
        </w:rPr>
        <w:t xml:space="preserve"> Hacker dựa vào message lỗi để tìm ra cấu trúc database. Khi có lỗi, ta chỉ hiện thông báo lỗi chứ đừng hiển thị đầy đủ thông tin về lỗi, tránh hacker lợi dụng.</w:t>
      </w:r>
      <w:r w:rsidDel="00000000" w:rsidR="00000000" w:rsidRPr="00000000">
        <w:rPr>
          <w:rtl w:val="0"/>
        </w:rPr>
      </w:r>
    </w:p>
    <w:p w:rsidR="00000000" w:rsidDel="00000000" w:rsidP="00000000" w:rsidRDefault="00000000" w:rsidRPr="00000000" w14:paraId="0000021A">
      <w:pPr>
        <w:numPr>
          <w:ilvl w:val="0"/>
          <w:numId w:val="3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Mật khẩu:</w:t>
      </w:r>
    </w:p>
    <w:p w:rsidR="00000000" w:rsidDel="00000000" w:rsidP="00000000" w:rsidRDefault="00000000" w:rsidRPr="00000000" w14:paraId="0000021B">
      <w:pPr>
        <w:numPr>
          <w:ilvl w:val="0"/>
          <w:numId w:val="1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Giới hạn độ dài mật khẩu (dùng kiểu dữ liệu VAR)</w:t>
      </w:r>
    </w:p>
    <w:p w:rsidR="00000000" w:rsidDel="00000000" w:rsidP="00000000" w:rsidRDefault="00000000" w:rsidRPr="00000000" w14:paraId="0000021C">
      <w:pPr>
        <w:numPr>
          <w:ilvl w:val="0"/>
          <w:numId w:val="1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Giới hạn loại kí tự đặc biệt (các kí tự: /, ., “”, *, ‘’, &gt;, &lt;, =,...)</w:t>
      </w:r>
    </w:p>
    <w:p w:rsidR="00000000" w:rsidDel="00000000" w:rsidP="00000000" w:rsidRDefault="00000000" w:rsidRPr="00000000" w14:paraId="0000021D">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Không cộng chuỗi để tạo SQL:</w:t>
      </w:r>
      <w:r w:rsidDel="00000000" w:rsidR="00000000" w:rsidRPr="00000000">
        <w:rPr>
          <w:rFonts w:ascii="Times New Roman" w:cs="Times New Roman" w:eastAsia="Times New Roman" w:hAnsi="Times New Roman"/>
          <w:sz w:val="26"/>
          <w:szCs w:val="26"/>
          <w:rtl w:val="0"/>
        </w:rPr>
        <w:t xml:space="preserve"> Sử dụng parameter thay vì cộng chuỗi. Nếu dữ liệu truyền vào không hợp pháp, SQL Engine sẽ tự động báo lỗi, ta không cần dùng code để check.</w:t>
      </w:r>
    </w:p>
    <w:p w:rsidR="00000000" w:rsidDel="00000000" w:rsidP="00000000" w:rsidRDefault="00000000" w:rsidRPr="00000000" w14:paraId="0000021E">
      <w:pPr>
        <w:numPr>
          <w:ilvl w:val="0"/>
          <w:numId w:val="3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 dụng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WAF</w:t>
      </w:r>
      <w:r w:rsidDel="00000000" w:rsidR="00000000" w:rsidRPr="00000000">
        <w:rPr>
          <w:rFonts w:ascii="Times New Roman" w:cs="Times New Roman" w:eastAsia="Times New Roman" w:hAnsi="Times New Roman"/>
          <w:sz w:val="26"/>
          <w:szCs w:val="26"/>
          <w:rtl w:val="0"/>
        </w:rPr>
        <w:t xml:space="preserve"> (Web Application Firewall)</w:t>
      </w:r>
    </w:p>
    <w:p w:rsidR="00000000" w:rsidDel="00000000" w:rsidP="00000000" w:rsidRDefault="00000000" w:rsidRPr="00000000" w14:paraId="0000021F">
      <w:pPr>
        <w:numPr>
          <w:ilvl w:val="0"/>
          <w:numId w:val="1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WAF là một thiết bị Proxy giúp xử lý các giao thức HTTP nhằm bảo vệ ứng dụng Web hiệu quả. WAF sẽ kiểm tra lưu lượng truy cập và lọc ra những yêu cầu nào có mối đe dọa xâm phạm đến trang Web trước khi đến ứng dụng Web.</w:t>
      </w:r>
    </w:p>
    <w:p w:rsidR="00000000" w:rsidDel="00000000" w:rsidP="00000000" w:rsidRDefault="00000000" w:rsidRPr="00000000" w14:paraId="00000220">
      <w:pPr>
        <w:numPr>
          <w:ilvl w:val="0"/>
          <w:numId w:val="10"/>
        </w:numPr>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WAF là một phương pháp bảo mật giữa ứng dụng được đặt giữa Web Server và Web Client.</w:t>
      </w:r>
    </w:p>
    <w:p w:rsidR="00000000" w:rsidDel="00000000" w:rsidP="00000000" w:rsidRDefault="00000000" w:rsidRPr="00000000" w14:paraId="00000221">
      <w:pPr>
        <w:numPr>
          <w:ilvl w:val="0"/>
          <w:numId w:val="10"/>
        </w:numPr>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WAF sẽ thực hiện kiểm tra chi tiết mọi Response và Request đối với tất cả các dạng lưu lượng truy cập Web. Nhờ vậy, WAF sẽ xác định được các mối đe dọa và ngăn chặn chúng xâm nhập vào Server.</w:t>
      </w:r>
    </w:p>
    <w:p w:rsidR="00000000" w:rsidDel="00000000" w:rsidP="00000000" w:rsidRDefault="00000000" w:rsidRPr="00000000" w14:paraId="00000222">
      <w:pPr>
        <w:numPr>
          <w:ilvl w:val="0"/>
          <w:numId w:val="10"/>
        </w:numPr>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Cơ chế giúp WAF có thể ngăn chặn được tấn công SQL Injection </w:t>
      </w:r>
    </w:p>
    <w:p w:rsidR="00000000" w:rsidDel="00000000" w:rsidP="00000000" w:rsidRDefault="00000000" w:rsidRPr="00000000" w14:paraId="00000223">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WAF (Web Application Firewall) có thể được cấu hình để ngăn chặn SQL Injection bằng cách kiểm tra các yêu cầu HTTP đến ứng dụng và chặn các yêu cầu có dấu hiệu của SQL Injection. Dưới đây là một số cách WAF có thể được sử dụng để ngăn chặn SQL Injection:</w:t>
      </w:r>
    </w:p>
    <w:p w:rsidR="00000000" w:rsidDel="00000000" w:rsidP="00000000" w:rsidRDefault="00000000" w:rsidRPr="00000000" w14:paraId="00000224">
      <w:pPr>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25">
      <w:pPr>
        <w:numPr>
          <w:ilvl w:val="0"/>
          <w:numId w:val="30"/>
        </w:numPr>
        <w:ind w:left="720" w:hanging="360"/>
        <w:rPr>
          <w:rFonts w:ascii="Times New Roman" w:cs="Times New Roman" w:eastAsia="Times New Roman" w:hAnsi="Times New Roman"/>
          <w:b w:val="1"/>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Kiểm tra Cú Pháp SQL độc hại:</w:t>
      </w:r>
    </w:p>
    <w:p w:rsidR="00000000" w:rsidDel="00000000" w:rsidP="00000000" w:rsidRDefault="00000000" w:rsidRPr="00000000" w14:paraId="00000226">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WAF có thể thực hiện kiểm tra cú pháp SQL để phát hiện các dấu hiệu của SQL Injection trong các yêu cầu đến server. Các biểu hiện phổ biến có thể bao gồm việc kiểm tra các từ khóa SQL như "SELECT", "INSERT", "UPDATE", "DELETE", cũng như các ký tự đặc biệt như dấu nháy đơn ('), dấu nháy kép ("), và dấu chấm phẩy (;).</w:t>
      </w:r>
    </w:p>
    <w:p w:rsidR="00000000" w:rsidDel="00000000" w:rsidP="00000000" w:rsidRDefault="00000000" w:rsidRPr="00000000" w14:paraId="00000227">
      <w:pPr>
        <w:numPr>
          <w:ilvl w:val="0"/>
          <w:numId w:val="33"/>
        </w:numPr>
        <w:ind w:left="720" w:hanging="360"/>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Kiểm tra Tham Số Đầu Vào:</w:t>
      </w:r>
    </w:p>
    <w:p w:rsidR="00000000" w:rsidDel="00000000" w:rsidP="00000000" w:rsidRDefault="00000000" w:rsidRPr="00000000" w14:paraId="00000228">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WAF có thể kiểm tra các tham số đầu vào của yêu cầu để đảm bảo rằng chúng không chứa cú pháp SQL độc hại. Điều này có thể bao gồm việc kiểm tra chuỗi đầu vào để đảm bảo rằng nó không chứa các ký tự không mong muốn hoặc không hợp lệ.</w:t>
      </w:r>
    </w:p>
    <w:p w:rsidR="00000000" w:rsidDel="00000000" w:rsidP="00000000" w:rsidRDefault="00000000" w:rsidRPr="00000000" w14:paraId="00000229">
      <w:pPr>
        <w:numPr>
          <w:ilvl w:val="0"/>
          <w:numId w:val="8"/>
        </w:numPr>
        <w:ind w:left="720" w:hanging="360"/>
        <w:rPr>
          <w:rFonts w:ascii="Times New Roman" w:cs="Times New Roman" w:eastAsia="Times New Roman" w:hAnsi="Times New Roman"/>
          <w:b w:val="1"/>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Xác định Cố Gắng Tấn Công:</w:t>
      </w:r>
      <w:r w:rsidDel="00000000" w:rsidR="00000000" w:rsidRPr="00000000">
        <w:rPr>
          <w:rtl w:val="0"/>
        </w:rPr>
      </w:r>
    </w:p>
    <w:p w:rsidR="00000000" w:rsidDel="00000000" w:rsidP="00000000" w:rsidRDefault="00000000" w:rsidRPr="00000000" w14:paraId="0000022A">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WAF có thể theo dõi các mô hình hoạt động bất thường có thể chỉ ra một cuộc tấn công SQL Injection. Ví dụ, nếu có nhiều yêu cầu có dấu hiệu của SQL Injection đến từ cùng một địa chỉ IP trong một khoảng thời gian ngắn, đó có thể là dấu hiệu của một cuộc tấn công và WAF có thể thực hiện các biện pháp ngăn chặn.</w:t>
      </w:r>
    </w:p>
    <w:p w:rsidR="00000000" w:rsidDel="00000000" w:rsidP="00000000" w:rsidRDefault="00000000" w:rsidRPr="00000000" w14:paraId="0000022B">
      <w:pPr>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2C">
      <w:pPr>
        <w:numPr>
          <w:ilvl w:val="0"/>
          <w:numId w:val="34"/>
        </w:numPr>
        <w:ind w:left="720" w:hanging="360"/>
        <w:rPr>
          <w:rFonts w:ascii="Times New Roman" w:cs="Times New Roman" w:eastAsia="Times New Roman" w:hAnsi="Times New Roman"/>
          <w:b w:val="1"/>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Chặn IP và Mô hình Đối Tượng Đen:</w:t>
      </w:r>
    </w:p>
    <w:p w:rsidR="00000000" w:rsidDel="00000000" w:rsidP="00000000" w:rsidRDefault="00000000" w:rsidRPr="00000000" w14:paraId="0000022D">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Nếu một địa chỉ IP cụ thể được xác định là nguồn của cuộc tấn công SQL Injection, WAF có thể chặn hoặc hạn chế tất cả các yêu cầu từ địa chỉ IP đó. Điều này giúp ngăn chặn tấn công từ các nguồn cụ thể.</w:t>
      </w:r>
    </w:p>
    <w:p w:rsidR="00000000" w:rsidDel="00000000" w:rsidP="00000000" w:rsidRDefault="00000000" w:rsidRPr="00000000" w14:paraId="0000022E">
      <w:pPr>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2F">
      <w:pPr>
        <w:numPr>
          <w:ilvl w:val="0"/>
          <w:numId w:val="29"/>
        </w:numPr>
        <w:ind w:left="720" w:hanging="360"/>
        <w:rPr>
          <w:rFonts w:ascii="Times New Roman" w:cs="Times New Roman" w:eastAsia="Times New Roman" w:hAnsi="Times New Roman"/>
          <w:b w:val="1"/>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Cập Nhật Chính Sách Bảo Mật:</w:t>
      </w:r>
    </w:p>
    <w:p w:rsidR="00000000" w:rsidDel="00000000" w:rsidP="00000000" w:rsidRDefault="00000000" w:rsidRPr="00000000" w14:paraId="00000230">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WAF nên có khả năng cập nhật chính sách bảo mật để điều chỉnh quy tắc kiểm tra và chặn dựa trên các mối đe dọa mới và thay đổi trong các biểu hiện của SQL Injection.</w:t>
      </w:r>
    </w:p>
    <w:p w:rsidR="00000000" w:rsidDel="00000000" w:rsidP="00000000" w:rsidRDefault="00000000" w:rsidRPr="00000000" w14:paraId="00000231">
      <w:pPr>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32">
      <w:pPr>
        <w:numPr>
          <w:ilvl w:val="0"/>
          <w:numId w:val="12"/>
        </w:numPr>
        <w:ind w:left="720" w:hanging="360"/>
        <w:rPr>
          <w:rFonts w:ascii="Times New Roman" w:cs="Times New Roman" w:eastAsia="Times New Roman" w:hAnsi="Times New Roman"/>
          <w:b w:val="1"/>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Ghi Log và Báo Cáo:</w:t>
      </w:r>
    </w:p>
    <w:p w:rsidR="00000000" w:rsidDel="00000000" w:rsidP="00000000" w:rsidRDefault="00000000" w:rsidRPr="00000000" w14:paraId="00000233">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WAF có thể ghi lại tất cả các yêu cầu được kiểm tra và các hành động chặn được thực hiện. Điều này giúp quản trị viên hệ thống theo dõi và phản ứng nhanh chóng đối với các cuộc tấn công potential.</w:t>
      </w:r>
    </w:p>
    <w:p w:rsidR="00000000" w:rsidDel="00000000" w:rsidP="00000000" w:rsidRDefault="00000000" w:rsidRPr="00000000" w14:paraId="00000234">
      <w:pPr>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35">
      <w:pPr>
        <w:shd w:fill="ffffff" w:val="clear"/>
        <w:spacing w:after="140" w:before="280" w:lineRule="auto"/>
        <w:ind w:left="0" w:firstLine="0"/>
        <w:rPr>
          <w:color w:val="1b1b1b"/>
          <w:sz w:val="27"/>
          <w:szCs w:val="27"/>
          <w:highlight w:val="white"/>
        </w:rPr>
      </w:pPr>
      <w:r w:rsidDel="00000000" w:rsidR="00000000" w:rsidRPr="00000000">
        <w:rPr>
          <w:color w:val="1b1b1b"/>
          <w:sz w:val="27"/>
          <w:szCs w:val="27"/>
          <w:highlight w:val="white"/>
          <w:rtl w:val="0"/>
        </w:rPr>
        <w:t xml:space="preserve">Tài liệu tham khảo</w:t>
      </w:r>
    </w:p>
    <w:p w:rsidR="00000000" w:rsidDel="00000000" w:rsidP="00000000" w:rsidRDefault="00000000" w:rsidRPr="00000000" w14:paraId="00000236">
      <w:pPr>
        <w:numPr>
          <w:ilvl w:val="0"/>
          <w:numId w:val="19"/>
        </w:numPr>
        <w:shd w:fill="ffffff" w:val="clear"/>
        <w:spacing w:after="140" w:before="280" w:lineRule="auto"/>
        <w:ind w:left="720" w:hanging="360"/>
        <w:rPr>
          <w:color w:val="1b1b1b"/>
          <w:sz w:val="27"/>
          <w:szCs w:val="27"/>
          <w:highlight w:val="white"/>
          <w:u w:val="none"/>
        </w:rPr>
      </w:pPr>
      <w:r w:rsidDel="00000000" w:rsidR="00000000" w:rsidRPr="00000000">
        <w:rPr>
          <w:color w:val="1b1b1b"/>
          <w:sz w:val="27"/>
          <w:szCs w:val="27"/>
          <w:highlight w:val="white"/>
          <w:rtl w:val="0"/>
        </w:rPr>
        <w:t xml:space="preserve">WAF</w:t>
      </w:r>
    </w:p>
    <w:p w:rsidR="00000000" w:rsidDel="00000000" w:rsidP="00000000" w:rsidRDefault="00000000" w:rsidRPr="00000000" w14:paraId="00000237">
      <w:pPr>
        <w:shd w:fill="ffffff" w:val="clear"/>
        <w:spacing w:after="140" w:before="280" w:lineRule="auto"/>
        <w:ind w:left="0" w:firstLine="0"/>
        <w:rPr>
          <w:color w:val="1b1b1b"/>
          <w:sz w:val="27"/>
          <w:szCs w:val="27"/>
          <w:highlight w:val="white"/>
        </w:rPr>
      </w:pPr>
      <w:r w:rsidDel="00000000" w:rsidR="00000000" w:rsidRPr="00000000">
        <w:rPr>
          <w:color w:val="1b1b1b"/>
          <w:sz w:val="27"/>
          <w:szCs w:val="27"/>
          <w:highlight w:val="white"/>
          <w:rtl w:val="0"/>
        </w:rPr>
        <w:t xml:space="preserve">Tài liệu bài giảng MIS3008 </w:t>
      </w:r>
    </w:p>
    <w:p w:rsidR="00000000" w:rsidDel="00000000" w:rsidP="00000000" w:rsidRDefault="00000000" w:rsidRPr="00000000" w14:paraId="00000238">
      <w:pPr>
        <w:shd w:fill="ffffff" w:val="clear"/>
        <w:spacing w:after="140" w:before="280" w:lineRule="auto"/>
        <w:ind w:left="0" w:firstLine="0"/>
        <w:rPr>
          <w:color w:val="1b1b1b"/>
          <w:sz w:val="27"/>
          <w:szCs w:val="27"/>
          <w:highlight w:val="white"/>
        </w:rPr>
      </w:pPr>
      <w:r w:rsidDel="00000000" w:rsidR="00000000" w:rsidRPr="00000000">
        <w:rPr>
          <w:color w:val="1b1b1b"/>
          <w:sz w:val="27"/>
          <w:szCs w:val="27"/>
          <w:highlight w:val="white"/>
          <w:rtl w:val="0"/>
        </w:rPr>
        <w:t xml:space="preserve">https://microsoft.fptcloud.com/microsoft-azure/</w:t>
      </w:r>
    </w:p>
    <w:p w:rsidR="00000000" w:rsidDel="00000000" w:rsidP="00000000" w:rsidRDefault="00000000" w:rsidRPr="00000000" w14:paraId="00000239">
      <w:pPr>
        <w:shd w:fill="ffffff" w:val="clear"/>
        <w:spacing w:after="140" w:before="280" w:lineRule="auto"/>
        <w:ind w:left="0" w:firstLine="0"/>
        <w:rPr>
          <w:color w:val="1b1b1b"/>
          <w:sz w:val="27"/>
          <w:szCs w:val="27"/>
          <w:highlight w:val="white"/>
        </w:rPr>
      </w:pPr>
      <w:r w:rsidDel="00000000" w:rsidR="00000000" w:rsidRPr="00000000">
        <w:rPr>
          <w:color w:val="1b1b1b"/>
          <w:sz w:val="27"/>
          <w:szCs w:val="27"/>
          <w:highlight w:val="white"/>
          <w:rtl w:val="0"/>
        </w:rPr>
        <w:t xml:space="preserve">https://www.vnetwork.vn/news/waf-la-gi/</w:t>
      </w:r>
    </w:p>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https://www.matbao.net/tin-tuc/waf-la-gi-tuong-lua-ung-dung-web-mang-lai-gi-cho-doanh-nghiep-134240.html</w:t>
      </w:r>
      <w:r w:rsidDel="00000000" w:rsidR="00000000" w:rsidRPr="00000000">
        <w:br w:type="page"/>
      </w: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973.937007874016"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i lan nguyễn" w:id="3" w:date="2023-12-01T04:22:24Z">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Thiết lập thời gian Full BackUp vào 23h ngày 28 mỗi tháng và bắt đầu từ ngày 01/10/2023</w:t>
      </w:r>
    </w:p>
  </w:comment>
  <w:comment w:author="mai lan nguyễn" w:id="14" w:date="2023-12-01T04:39:46Z">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code T-SQL của differential bachkup</w:t>
      </w:r>
    </w:p>
  </w:comment>
  <w:comment w:author="mai lan nguyễn" w:id="4" w:date="2023-12-01T04:23:16Z">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Đặt tên Full backup và chọn vào biểu tượng calendar ở Schedule để thiết lập thời gian diferential backup</w:t>
      </w:r>
    </w:p>
  </w:comment>
  <w:comment w:author="mai lan nguyễn" w:id="15" w:date="2023-12-01T04:40:24Z">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hiển thị công việc Backup loại full</w:t>
      </w:r>
    </w:p>
  </w:comment>
  <w:comment w:author="mai lan nguyễn" w:id="8" w:date="2023-12-01T04:33:30Z">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Ở Destination chọn nơi lưu trữ file backup là "D:\QLNV_HELEN\Backup" và đặt tên file là "Full_bk_QLNV.bak"</w:t>
      </w:r>
    </w:p>
  </w:comment>
  <w:comment w:author="mai lan nguyễn" w:id="18" w:date="2023-12-01T04:43:35Z">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Full Backup thành công</w:t>
      </w:r>
    </w:p>
  </w:comment>
  <w:comment w:author="mai lan nguyễn" w:id="5" w:date="2023-12-01T04:24:01Z">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Thiết lập thời gian Full BackUp vào 23h ngày 28 mỗi tháng và bắt đầu từ ngày 01/10/2023</w:t>
      </w:r>
    </w:p>
  </w:comment>
  <w:comment w:author="mai lan nguyễn" w:id="16" w:date="2023-12-01T04:41:03Z">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hiển thị công việc Backuo loại differential</w:t>
      </w:r>
    </w:p>
  </w:comment>
  <w:comment w:author="mai lan nguyễn" w:id="10" w:date="2023-12-01T04:36:47Z">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code T-SQL của full bachkup</w:t>
      </w:r>
    </w:p>
  </w:comment>
  <w:comment w:author="mai lan nguyễn" w:id="19" w:date="2023-12-01T04:43:55Z">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Differential Backup thành công</w:t>
      </w:r>
    </w:p>
  </w:comment>
  <w:comment w:author="mai lan nguyễn" w:id="11" w:date="2023-12-01T04:38:08Z">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ở General chọn loại backup là Differential và chọn Database cần Backup</w:t>
      </w:r>
    </w:p>
  </w:comment>
  <w:comment w:author="mai lan nguyễn" w:id="22" w:date="2023-12-01T04:48:55Z">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Cửa sổ Restore Database mở ra ta chọn Device để chọn vị trí mà file Backup đã lưu trữ về máy</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và đặt tên cho database mà mình khôi phục</w:t>
      </w:r>
    </w:p>
  </w:comment>
  <w:comment w:author="mai lan nguyễn" w:id="9" w:date="2023-12-01T04:36:02Z">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Ở Options chọn Compress backup ở Set backup compression để nén file khi backup để tiết kiệm dụng lượng lưu trữ</w:t>
      </w:r>
    </w:p>
  </w:comment>
  <w:comment w:author="mai lan nguyễn" w:id="20" w:date="2023-12-01T04:44:11Z">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Xem nơi lưu trữ Backup</w:t>
      </w:r>
    </w:p>
  </w:comment>
  <w:comment w:author="mai lan nguyễn" w:id="6" w:date="2023-12-01T04:28:02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-Sau khi thiết lập thòi gian thì hiển thị thời gian ra màn hình.</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-Chọn vào BackUp  database task ở Toolbox để thiết lập công việc backup và nơi lưu trữ</w:t>
      </w:r>
    </w:p>
  </w:comment>
  <w:comment w:author="mai lan nguyễn" w:id="0" w:date="2023-12-01T04:13:20Z">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Mở Maintenance Plans để tạo mới kế hoạch tự động sao lưu.</w:t>
      </w:r>
    </w:p>
  </w:comment>
  <w:comment w:author="mai lan nguyễn" w:id="23" w:date="2023-12-01T04:49:10Z">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Khôi phục thành công</w:t>
      </w:r>
    </w:p>
  </w:comment>
  <w:comment w:author="mai lan nguyễn" w:id="1" w:date="2023-12-01T04:15:56Z">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Màn hình hiển thị chọn subplan để tạo thời gian làm backup</w:t>
      </w:r>
    </w:p>
  </w:comment>
  <w:comment w:author="mai lan nguyễn" w:id="12" w:date="2023-12-01T04:38:55Z">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Ở Destination chọn nơi lưu trữ file backup là "D:\QLNV_HELEN\Backup" và đặt tên file là "Differentialbak_bk_QLNV.bak"</w:t>
      </w:r>
    </w:p>
  </w:comment>
  <w:comment w:author="mai lan nguyễn" w:id="21" w:date="2023-12-01T04:46:07Z">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Muốn khôi phục databases khi có file backup thì nhấn chuột trái Databases chọn Restore Databases</w:t>
      </w:r>
    </w:p>
  </w:comment>
  <w:comment w:author="mai lan nguyễn" w:id="7" w:date="2023-12-01T04:31:07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ở General chọn loại backup là Full và chọn Database cần Backup</w:t>
      </w:r>
    </w:p>
  </w:comment>
  <w:comment w:author="mai lan nguyễn" w:id="24" w:date="2023-12-01T04:50:06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thông tin database đã được khôi phục ở trong Databases</w:t>
      </w:r>
    </w:p>
  </w:comment>
  <w:comment w:author="mai lan nguyễn" w:id="2" w:date="2023-12-01T04:17:47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Đặt tên Full backup và chọn vào biểu tượng calendar ở Schedule để thiết lập thời gian full backup</w:t>
      </w:r>
    </w:p>
  </w:comment>
  <w:comment w:author="mai lan nguyễn" w:id="13" w:date="2023-12-01T04:39:05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Ở Options chọn Compress backup ở Set backup compression để nén file khi backup để tiết kiệm dụng lượng lưu trữ</w:t>
      </w:r>
    </w:p>
  </w:comment>
  <w:comment w:author="mai lan nguyễn" w:id="17" w:date="2023-12-01T04:43:02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Sử dụng SQL Server Agent để start backup</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5.png"/><Relationship Id="rId42" Type="http://schemas.openxmlformats.org/officeDocument/2006/relationships/image" Target="media/image34.png"/><Relationship Id="rId41" Type="http://schemas.openxmlformats.org/officeDocument/2006/relationships/image" Target="media/image13.png"/><Relationship Id="rId22" Type="http://schemas.openxmlformats.org/officeDocument/2006/relationships/image" Target="media/image11.png"/><Relationship Id="rId44" Type="http://schemas.openxmlformats.org/officeDocument/2006/relationships/image" Target="media/image10.png"/><Relationship Id="rId21" Type="http://schemas.openxmlformats.org/officeDocument/2006/relationships/image" Target="media/image2.png"/><Relationship Id="rId43" Type="http://schemas.openxmlformats.org/officeDocument/2006/relationships/image" Target="media/image1.png"/><Relationship Id="rId24" Type="http://schemas.openxmlformats.org/officeDocument/2006/relationships/image" Target="media/image30.png"/><Relationship Id="rId23" Type="http://schemas.openxmlformats.org/officeDocument/2006/relationships/image" Target="media/image9.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26" Type="http://schemas.openxmlformats.org/officeDocument/2006/relationships/image" Target="media/image18.png"/><Relationship Id="rId25" Type="http://schemas.openxmlformats.org/officeDocument/2006/relationships/image" Target="media/image39.png"/><Relationship Id="rId28" Type="http://schemas.openxmlformats.org/officeDocument/2006/relationships/image" Target="media/image36.png"/><Relationship Id="rId27"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5.png"/><Relationship Id="rId7" Type="http://schemas.openxmlformats.org/officeDocument/2006/relationships/image" Target="media/image37.png"/><Relationship Id="rId8" Type="http://schemas.openxmlformats.org/officeDocument/2006/relationships/image" Target="media/image28.png"/><Relationship Id="rId31" Type="http://schemas.openxmlformats.org/officeDocument/2006/relationships/image" Target="media/image12.png"/><Relationship Id="rId30" Type="http://schemas.openxmlformats.org/officeDocument/2006/relationships/image" Target="media/image6.png"/><Relationship Id="rId11" Type="http://schemas.openxmlformats.org/officeDocument/2006/relationships/image" Target="media/image38.png"/><Relationship Id="rId33" Type="http://schemas.openxmlformats.org/officeDocument/2006/relationships/image" Target="media/image16.png"/><Relationship Id="rId10" Type="http://schemas.openxmlformats.org/officeDocument/2006/relationships/image" Target="media/image17.png"/><Relationship Id="rId32" Type="http://schemas.openxmlformats.org/officeDocument/2006/relationships/image" Target="media/image31.png"/><Relationship Id="rId13" Type="http://schemas.openxmlformats.org/officeDocument/2006/relationships/image" Target="media/image7.png"/><Relationship Id="rId35" Type="http://schemas.openxmlformats.org/officeDocument/2006/relationships/image" Target="media/image19.png"/><Relationship Id="rId12" Type="http://schemas.openxmlformats.org/officeDocument/2006/relationships/image" Target="media/image14.png"/><Relationship Id="rId34" Type="http://schemas.openxmlformats.org/officeDocument/2006/relationships/image" Target="media/image23.png"/><Relationship Id="rId15" Type="http://schemas.openxmlformats.org/officeDocument/2006/relationships/image" Target="media/image15.png"/><Relationship Id="rId37" Type="http://schemas.openxmlformats.org/officeDocument/2006/relationships/image" Target="media/image27.png"/><Relationship Id="rId14" Type="http://schemas.openxmlformats.org/officeDocument/2006/relationships/image" Target="media/image3.png"/><Relationship Id="rId36" Type="http://schemas.openxmlformats.org/officeDocument/2006/relationships/image" Target="media/image21.png"/><Relationship Id="rId17" Type="http://schemas.openxmlformats.org/officeDocument/2006/relationships/image" Target="media/image29.png"/><Relationship Id="rId39" Type="http://schemas.openxmlformats.org/officeDocument/2006/relationships/image" Target="media/image35.png"/><Relationship Id="rId16" Type="http://schemas.openxmlformats.org/officeDocument/2006/relationships/image" Target="media/image4.png"/><Relationship Id="rId38" Type="http://schemas.openxmlformats.org/officeDocument/2006/relationships/image" Target="media/image33.png"/><Relationship Id="rId19" Type="http://schemas.openxmlformats.org/officeDocument/2006/relationships/image" Target="media/image2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